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36" w:rsidRPr="00E41580" w:rsidRDefault="00517836" w:rsidP="0051783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517836" w:rsidRPr="00E41580" w:rsidRDefault="00517836" w:rsidP="0051783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0" w:name="80962996-9eae-4b29-807c-6d440604dec5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End w:id="0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‌‌ </w:t>
      </w:r>
    </w:p>
    <w:p w:rsidR="00517836" w:rsidRPr="00E41580" w:rsidRDefault="00517836" w:rsidP="0051783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1" w:name="a244f056-0231-4322-a014-8dcea54eab13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МР " </w:t>
      </w:r>
      <w:proofErr w:type="spellStart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Кизлярский</w:t>
      </w:r>
      <w:proofErr w:type="spellEnd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район"</w:t>
      </w:r>
      <w:bookmarkEnd w:id="1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r w:rsidRPr="00E41580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517836" w:rsidRPr="00E41580" w:rsidRDefault="00517836" w:rsidP="00517836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41580">
        <w:rPr>
          <w:rFonts w:ascii="Times New Roman" w:hAnsi="Times New Roman" w:cs="Times New Roman"/>
          <w:b/>
          <w:iCs/>
          <w:sz w:val="28"/>
          <w:szCs w:val="28"/>
        </w:rPr>
        <w:t>МКОУ   «Зареченская СОШ»</w:t>
      </w:r>
    </w:p>
    <w:p w:rsidR="00517836" w:rsidRPr="00E41580" w:rsidRDefault="00517836" w:rsidP="00517836">
      <w:pPr>
        <w:spacing w:after="0"/>
        <w:jc w:val="center"/>
        <w:rPr>
          <w:b/>
          <w:iCs/>
          <w:sz w:val="28"/>
          <w:szCs w:val="28"/>
        </w:rPr>
      </w:pPr>
    </w:p>
    <w:p w:rsidR="00517836" w:rsidRPr="00E41580" w:rsidRDefault="00517836" w:rsidP="00517836">
      <w:pPr>
        <w:spacing w:after="0"/>
        <w:jc w:val="center"/>
        <w:rPr>
          <w:b/>
          <w:iCs/>
          <w:sz w:val="28"/>
          <w:szCs w:val="28"/>
        </w:rPr>
      </w:pPr>
    </w:p>
    <w:tbl>
      <w:tblPr>
        <w:tblpPr w:leftFromText="180" w:rightFromText="18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3"/>
        <w:gridCol w:w="3222"/>
        <w:gridCol w:w="3080"/>
      </w:tblGrid>
      <w:tr w:rsidR="00517836" w:rsidRPr="001B3CDE" w:rsidTr="00590857">
        <w:trPr>
          <w:trHeight w:val="1975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36" w:rsidRPr="00E41580" w:rsidRDefault="00517836" w:rsidP="00590857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МО учителей ЕМЦ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Руководитель МО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___________ Магомедов А.Т.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 xml:space="preserve">Протокол № ___ 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36" w:rsidRPr="00E41580" w:rsidRDefault="00517836" w:rsidP="00590857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___________ Мусаева С.Б.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17836" w:rsidRPr="00423826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«____»____________2023 г.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36" w:rsidRPr="00E41580" w:rsidRDefault="00517836" w:rsidP="00590857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Директор  МКОУ «ЗСОШ»  ____________ Мусаев Р.А.</w:t>
            </w:r>
          </w:p>
          <w:p w:rsidR="00517836" w:rsidRPr="00E41580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17836" w:rsidRPr="00423826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 xml:space="preserve">Приказ № ______ </w:t>
            </w:r>
          </w:p>
          <w:p w:rsidR="00517836" w:rsidRPr="00423826" w:rsidRDefault="00517836" w:rsidP="00590857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от «____»_________2023 г.</w:t>
            </w:r>
          </w:p>
        </w:tc>
      </w:tr>
    </w:tbl>
    <w:p w:rsidR="00517836" w:rsidRDefault="00517836" w:rsidP="00517836">
      <w:pPr>
        <w:spacing w:after="0"/>
        <w:ind w:left="120"/>
      </w:pPr>
    </w:p>
    <w:p w:rsidR="00517836" w:rsidRDefault="00517836" w:rsidP="00517836">
      <w:pPr>
        <w:spacing w:after="0"/>
        <w:ind w:left="120"/>
      </w:pPr>
      <w:r>
        <w:rPr>
          <w:color w:val="000000"/>
          <w:sz w:val="28"/>
        </w:rPr>
        <w:t>‌</w:t>
      </w:r>
    </w:p>
    <w:p w:rsidR="003452AE" w:rsidRDefault="003452AE" w:rsidP="003452AE">
      <w:pPr>
        <w:shd w:val="clear" w:color="auto" w:fill="FFFFFF"/>
        <w:spacing w:after="277" w:line="225" w:lineRule="atLeast"/>
        <w:ind w:right="22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52AE" w:rsidRDefault="003452AE" w:rsidP="003452AE">
      <w:pPr>
        <w:shd w:val="clear" w:color="auto" w:fill="FFFFFF"/>
        <w:spacing w:after="277" w:line="225" w:lineRule="atLeast"/>
        <w:ind w:right="22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52AE" w:rsidRDefault="003452AE" w:rsidP="003452AE">
      <w:pPr>
        <w:shd w:val="clear" w:color="auto" w:fill="FFFFFF"/>
        <w:spacing w:after="277" w:line="225" w:lineRule="atLeast"/>
        <w:ind w:right="22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52AE" w:rsidRDefault="003452AE" w:rsidP="003452AE">
      <w:pPr>
        <w:shd w:val="clear" w:color="auto" w:fill="FFFFFF"/>
        <w:spacing w:after="277" w:line="225" w:lineRule="atLeast"/>
        <w:ind w:right="22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52AE" w:rsidRPr="00E20BC3" w:rsidRDefault="003452AE" w:rsidP="003452AE">
      <w:pPr>
        <w:shd w:val="clear" w:color="auto" w:fill="FFFFFF"/>
        <w:spacing w:after="277" w:line="225" w:lineRule="atLeast"/>
        <w:ind w:right="2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Рабочая программа </w:t>
      </w:r>
    </w:p>
    <w:p w:rsidR="003452AE" w:rsidRPr="00E20BC3" w:rsidRDefault="003452AE" w:rsidP="003452AE">
      <w:pPr>
        <w:shd w:val="clear" w:color="auto" w:fill="FFFFFF"/>
        <w:spacing w:after="264" w:line="225" w:lineRule="atLeast"/>
        <w:ind w:right="722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курса внеурочной деятельности «Математическая грамотность»</w:t>
      </w:r>
    </w:p>
    <w:p w:rsidR="003452AE" w:rsidRPr="00E20BC3" w:rsidRDefault="003452AE" w:rsidP="003452AE">
      <w:pPr>
        <w:shd w:val="clear" w:color="auto" w:fill="FFFFFF"/>
        <w:spacing w:after="270" w:line="225" w:lineRule="atLeast"/>
        <w:ind w:left="10" w:right="1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для </w:t>
      </w:r>
      <w:r w:rsidRPr="005178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 </w:t>
      </w:r>
      <w:r w:rsidRPr="00E20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класса </w:t>
      </w:r>
    </w:p>
    <w:p w:rsidR="003452AE" w:rsidRPr="00E20BC3" w:rsidRDefault="003452AE" w:rsidP="003452AE">
      <w:pPr>
        <w:shd w:val="clear" w:color="auto" w:fill="FFFFFF"/>
        <w:spacing w:after="220" w:line="225" w:lineRule="atLeast"/>
        <w:ind w:left="110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Срок реализации рабочей программы: 202</w:t>
      </w:r>
      <w:r w:rsidR="005178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Pr="00E20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-202</w:t>
      </w:r>
      <w:r w:rsidR="005178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Pr="00E20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учебный год</w:t>
      </w:r>
    </w:p>
    <w:p w:rsidR="003452AE" w:rsidRPr="00E20BC3" w:rsidRDefault="003452AE" w:rsidP="003452AE">
      <w:pPr>
        <w:shd w:val="clear" w:color="auto" w:fill="FFFFFF"/>
        <w:spacing w:after="2" w:line="368" w:lineRule="atLeast"/>
        <w:ind w:left="4821" w:right="476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3452AE" w:rsidRPr="00E20BC3" w:rsidRDefault="003452AE" w:rsidP="003452AE">
      <w:pPr>
        <w:shd w:val="clear" w:color="auto" w:fill="FFFFFF"/>
        <w:spacing w:after="172" w:line="225" w:lineRule="atLeast"/>
        <w:ind w:left="5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452AE" w:rsidRPr="00E20BC3" w:rsidRDefault="003452AE" w:rsidP="003452AE">
      <w:pPr>
        <w:shd w:val="clear" w:color="auto" w:fill="FFFFFF"/>
        <w:spacing w:after="218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Calibri" w:eastAsia="Times New Roman" w:hAnsi="Calibri" w:cs="Calibri"/>
          <w:color w:val="181818"/>
          <w:lang w:eastAsia="ru-RU"/>
        </w:rPr>
        <w:t> </w:t>
      </w:r>
    </w:p>
    <w:p w:rsidR="003452AE" w:rsidRDefault="003452AE" w:rsidP="003452AE">
      <w:pPr>
        <w:shd w:val="clear" w:color="auto" w:fill="FFFFFF"/>
        <w:spacing w:after="218" w:line="225" w:lineRule="atLeast"/>
        <w:rPr>
          <w:rFonts w:ascii="Calibri" w:eastAsia="Times New Roman" w:hAnsi="Calibri" w:cs="Calibri"/>
          <w:color w:val="181818"/>
          <w:lang w:eastAsia="ru-RU"/>
        </w:rPr>
      </w:pPr>
      <w:r w:rsidRPr="00E20BC3">
        <w:rPr>
          <w:rFonts w:ascii="Calibri" w:eastAsia="Times New Roman" w:hAnsi="Calibri" w:cs="Calibri"/>
          <w:color w:val="181818"/>
          <w:lang w:eastAsia="ru-RU"/>
        </w:rPr>
        <w:t> </w:t>
      </w:r>
    </w:p>
    <w:p w:rsidR="003452AE" w:rsidRDefault="003452AE" w:rsidP="003452AE">
      <w:pPr>
        <w:shd w:val="clear" w:color="auto" w:fill="FFFFFF"/>
        <w:spacing w:after="218" w:line="225" w:lineRule="atLeast"/>
        <w:rPr>
          <w:rFonts w:ascii="Calibri" w:eastAsia="Times New Roman" w:hAnsi="Calibri" w:cs="Calibri"/>
          <w:color w:val="181818"/>
          <w:lang w:eastAsia="ru-RU"/>
        </w:rPr>
      </w:pPr>
    </w:p>
    <w:p w:rsidR="003452AE" w:rsidRDefault="003452AE" w:rsidP="003452AE">
      <w:pPr>
        <w:shd w:val="clear" w:color="auto" w:fill="FFFFFF"/>
        <w:spacing w:after="218" w:line="225" w:lineRule="atLeast"/>
        <w:rPr>
          <w:rFonts w:ascii="Calibri" w:eastAsia="Times New Roman" w:hAnsi="Calibri" w:cs="Calibri"/>
          <w:color w:val="181818"/>
          <w:lang w:eastAsia="ru-RU"/>
        </w:rPr>
      </w:pPr>
    </w:p>
    <w:p w:rsidR="003452AE" w:rsidRDefault="003452AE" w:rsidP="003452AE">
      <w:pPr>
        <w:shd w:val="clear" w:color="auto" w:fill="FFFFFF"/>
        <w:spacing w:after="218" w:line="225" w:lineRule="atLeast"/>
        <w:rPr>
          <w:rFonts w:ascii="Calibri" w:eastAsia="Times New Roman" w:hAnsi="Calibri" w:cs="Calibri"/>
          <w:color w:val="181818"/>
          <w:lang w:eastAsia="ru-RU"/>
        </w:rPr>
      </w:pPr>
    </w:p>
    <w:p w:rsidR="003452AE" w:rsidRDefault="003452AE" w:rsidP="003452AE">
      <w:pPr>
        <w:shd w:val="clear" w:color="auto" w:fill="FFFFFF"/>
        <w:spacing w:after="218" w:line="225" w:lineRule="atLeast"/>
        <w:rPr>
          <w:rFonts w:ascii="Calibri" w:eastAsia="Times New Roman" w:hAnsi="Calibri" w:cs="Calibri"/>
          <w:color w:val="181818"/>
          <w:lang w:eastAsia="ru-RU"/>
        </w:rPr>
      </w:pPr>
    </w:p>
    <w:p w:rsidR="003452AE" w:rsidRDefault="003452AE" w:rsidP="003452AE">
      <w:pPr>
        <w:shd w:val="clear" w:color="auto" w:fill="FFFFFF"/>
        <w:spacing w:after="218" w:line="225" w:lineRule="atLeast"/>
        <w:rPr>
          <w:rFonts w:ascii="Calibri" w:eastAsia="Times New Roman" w:hAnsi="Calibri" w:cs="Calibri"/>
          <w:color w:val="181818"/>
          <w:lang w:eastAsia="ru-RU"/>
        </w:rPr>
      </w:pPr>
    </w:p>
    <w:p w:rsidR="003452AE" w:rsidRPr="003452AE" w:rsidRDefault="003452AE" w:rsidP="003452AE">
      <w:pPr>
        <w:shd w:val="clear" w:color="auto" w:fill="FFFFFF"/>
        <w:spacing w:after="16" w:line="240" w:lineRule="auto"/>
        <w:ind w:left="712" w:right="722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lastRenderedPageBreak/>
        <w:t>Пояснительная записка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нормативными документами: 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Федеральным законом от 29.12.2012 №273-ФЗ «Об образовании в Российской Федерации»; </w:t>
      </w:r>
    </w:p>
    <w:p w:rsidR="003452AE" w:rsidRPr="003452AE" w:rsidRDefault="003452AE" w:rsidP="003452AE">
      <w:pPr>
        <w:shd w:val="clear" w:color="auto" w:fill="FFFFFF"/>
        <w:spacing w:after="34" w:line="240" w:lineRule="auto"/>
        <w:ind w:left="42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Распоряжением Правительства Российской Федерации от 29 мая 2015 г. N 996-р «Стратегия развития воспитания в Российской Федерации на период до 2025 года»;</w:t>
      </w:r>
    </w:p>
    <w:p w:rsidR="003452AE" w:rsidRPr="003452AE" w:rsidRDefault="003452AE" w:rsidP="003452AE">
      <w:pPr>
        <w:shd w:val="clear" w:color="auto" w:fill="FFFFFF"/>
        <w:spacing w:after="32" w:line="240" w:lineRule="auto"/>
        <w:ind w:left="42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Инструктивно-методическим письмом Министерства образования и науки Российской Федерации от 18.08.2017 №09-1672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AFAFA"/>
          <w:lang w:eastAsia="ru-RU"/>
        </w:rPr>
        <w:t>П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исьмом </w:t>
      </w:r>
      <w:proofErr w:type="spellStart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Роспотребнадзора</w:t>
      </w:r>
      <w:proofErr w:type="spellEnd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 19.01.2016 № 01/476-16-24 «О внедрении санитарных норм и правил», определяющее особенности организация внеурочной деятельности;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Данный курс направлен на расширение знаний учащихся, повышение уровня математической подготовки, формирование устойчивого интереса к предмету, выявление и развитие математических способностей, выбор профиля дальнейшего обучения. Материал курса содержит нестандартные задачи и методы решения, позволяющие учащимся более эффективно решать широкий класс заданий, подготовиться к олимпиадам и успешной сдаче ОГЭ.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Рабочая программа по курсу внеурочной деятельности «Математическая грамотность» разработана для обучающихся </w:t>
      </w:r>
      <w:r w:rsidR="005178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классов. На изучение курса «Математическая грамотность» в </w:t>
      </w:r>
      <w:r w:rsidR="005178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классе выделяется 1 ч в неделю, всего 34 часа.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Курс внеурочной деятельности «Математическая грамотность» имеет </w:t>
      </w:r>
      <w:proofErr w:type="spellStart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общеинтеллектуальное</w:t>
      </w:r>
      <w:proofErr w:type="spellEnd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направление. </w:t>
      </w:r>
    </w:p>
    <w:p w:rsidR="003452AE" w:rsidRPr="003452AE" w:rsidRDefault="003452AE" w:rsidP="003452AE">
      <w:pPr>
        <w:shd w:val="clear" w:color="auto" w:fill="FFFFFF"/>
        <w:spacing w:after="16" w:line="240" w:lineRule="auto"/>
        <w:ind w:left="712" w:right="722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</w:p>
    <w:p w:rsidR="003452AE" w:rsidRPr="003452AE" w:rsidRDefault="003452AE" w:rsidP="003452AE">
      <w:pPr>
        <w:shd w:val="clear" w:color="auto" w:fill="FFFFFF"/>
        <w:spacing w:after="16" w:line="240" w:lineRule="auto"/>
        <w:ind w:left="712" w:right="722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Актуальность курса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Математика является одним из самых важных достижений культуры и цивилизации. Без нее развитие технологий и познание природы были бы немыслимыми вещами! Эта точная наука крайне важна не только для человечества в целом, но для интеллектуального совершенствование конкретного индивида. Ведь математика позволяет развить важные умственные качества. Она организует наше мышление и дает опыт применения самых разных умственных приемов: от парадоксальных утверждений до моделирования. Математический язык способствует формированию устойчивой связи между словесным, изобразительным и знаковым способом передачи информации. Умение считывать информацию, 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поданную разными способами, приобретает особое значение в эпоху информатизации, и роль математического образования в развитии способности оперировать любой системой представления информации становиться ключевой.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Федеральном государственном образовательном стандарте обозначена необходимость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 Главным становится функциональная грамотность, так как 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 математическая грамотность. 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курса: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математической грамотности, обеспечивающей способность формулировать, применять и интерпретировать математику в разнообразных контекстах.</w:t>
      </w:r>
    </w:p>
    <w:p w:rsidR="003452AE" w:rsidRPr="003452AE" w:rsidRDefault="003452AE" w:rsidP="003452A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52AE" w:rsidRPr="003452AE" w:rsidRDefault="003452AE" w:rsidP="003452A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52AE" w:rsidRPr="003452AE" w:rsidRDefault="003452AE" w:rsidP="003452A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 курса: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-распознавать, формулировать и решать проблемы, возникающие в окружающей действительности с помощью математического аппарата школьного курса математики; -выбирать и обосновывать оптимальные методы решения реальных ситуаций с помощью применения математики;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-формулировать и записывать результаты решения и давать им интерпретацию в контексте поставленной проблемы;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-развивать социальную компетентность учащихся, используя широкий социальный контекст для постановки и решения различных проблем личностного, общественного, профессионального и научного характера.</w:t>
      </w:r>
    </w:p>
    <w:p w:rsidR="003452AE" w:rsidRPr="003452AE" w:rsidRDefault="003452AE" w:rsidP="003452AE">
      <w:pPr>
        <w:shd w:val="clear" w:color="auto" w:fill="FFFFFF"/>
        <w:spacing w:after="31" w:line="225" w:lineRule="atLeast"/>
        <w:ind w:left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452AE" w:rsidRPr="003452AE" w:rsidRDefault="003452AE" w:rsidP="003452AE">
      <w:pPr>
        <w:shd w:val="clear" w:color="auto" w:fill="FFFFFF"/>
        <w:spacing w:after="0" w:line="225" w:lineRule="atLeast"/>
        <w:ind w:left="10" w:right="2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 курса внеурочной деятельности.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 w:firstLine="6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Курс внеурочной деятельности «Математическая грамотность» направлен на формирование личностных, </w:t>
      </w:r>
      <w:proofErr w:type="spellStart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метапредметных</w:t>
      </w:r>
      <w:proofErr w:type="spellEnd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предметных результатов. 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Личностные результаты: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развитие логического и критического мышления, культуры речи, способности к умственному эксперименту;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воспитание качеств личности, обеспечивающих социальную мобильность, способность принимать самостоятельные решения;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формирование качеств мышления, необходимых для адаптации в современном информационном обществе;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lastRenderedPageBreak/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развитие интереса к математическому творчеству и математических способностей;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выраженной устойчивой учебно-познавательной мотивации и интереса к учению;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готовности к самообразованию и самовоспитанию;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компетентности в реализации основ гражданской идентичности в поступках и деятельности;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устойчивое следование в поведении моральным нормам и этическим требованиям.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Метапредметными</w:t>
      </w:r>
      <w:proofErr w:type="spellEnd"/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 результатами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является формирование регулятивных, коммуникативных и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познавательных универсальных учебных действий. 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Регулятивные УУД: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самостоятельно контролировать своё время и планировать управление им;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адекватно самостоятельно оценивать правильность выполнения действия и вносить необходимые коррективы в исполнение;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выдвигать способы решения в проблемной ситуации на основе переговоров;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осуществлять констатирующий контроль по результату и по способу действия;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оценивать правильность выполнения действия и вносить необходимые коррективы в исполнение как в конце действия;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определять цели, включая постановку новых целей, преобразование практической задачи в познавательную;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планировать пути достижения целей;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устанавливать целевые приоритеты;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принимать решения в проблемной ситуации на основе переговоров;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осуществлять констатирующий и предвосхищающий контроль по результату и по способу действия; актуальный контроль на уровне произвольного внимания; </w:t>
      </w: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предполагать развитие будущих событий и развития процесса. 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Коммуникативные УУД: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оказывать поддержку и содействие тем, от кого зависит достижение цели в совместной деятельности;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осуществлять коммуникативную рефлексию как осознание оснований собственных действий и действий партнёра;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осуществлять контроль, коррекцию, оценку действий партнёра, уметь убеждать;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lastRenderedPageBreak/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основам коммуникативной рефлексии;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использовать адекватные языковые средства для отображения своих чувств, мыслей, мотивов и потребностей;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отображать в речи (описание, объяснение) содержание совершаемых действий, как в форме громкой социализированной речи, так и в форме внутренней речи; 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 совместной деятельности чётко формулировать цели группы и позволять её участникам проявлять собственную энергию для достижения этих целей. 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Познавательные УУД: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выполнять задания творческого и поискового характера (проблемные вопросы, учебные задачи или проблемные ситуации);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проводить доказательные рассуждения;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самостоятельное создание способов решения проблемы творческого и поискового характера;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синтез как основа составления целого из частей, в том числе с восполнением недостающих компонентов;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использование приёмов конкретизации, абстрагирования, варьирования, аналогии, постановки аналитических вопросов для решения задач; 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умение понимать и адекватно оценивать язык средств массовой информации; 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владеть смысловым чтением текстов различных жанров: извлечение информации в соответствии с целью чтения;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выбирать наиболее эффективные способы решения задач в зависимости от условий;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анализировать объект с выделением существенных и несущественных признаков;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lastRenderedPageBreak/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выбирать основания и критерии для сравнения, классификации объектов;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осуществлять подведение под понятие, выведение следствий;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устанавливать причинно-следственные связи;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проводить синтез как составление целого из частей, в том числе с восполнением недостающих компонентов; 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комбинировать известные алгоритмы решения математических задач, не предполагающих стандартное применение одного из них;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исследование практических ситуаций, выдвижение предложений, понимание необходимости их проверки на практике;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самостоятельное выполнение творческих работ, осуществляя исследовательские и проектные действия, создание продукта исследовательской и проектной деятельности.</w:t>
      </w:r>
    </w:p>
    <w:p w:rsidR="003452AE" w:rsidRPr="003452AE" w:rsidRDefault="003452AE" w:rsidP="003452AE">
      <w:pPr>
        <w:shd w:val="clear" w:color="auto" w:fill="FFFFFF"/>
        <w:spacing w:after="20" w:line="225" w:lineRule="atLeast"/>
        <w:ind w:left="48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Предметные результаты: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развить представление о числе и роли вычислений в человеческой практике;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сформировать     практические             навыки           выполнения   устных,           письменных, инструментальных вычислений, развить вычислительную культуру;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развить пространственные представления и изобразительные умения, освоить основные </w:t>
      </w:r>
      <w:proofErr w:type="spellStart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фактыи</w:t>
      </w:r>
      <w:proofErr w:type="spellEnd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методы планиметрии, познакомиться с простейшими пространственными телами и их свойствами;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контрпримеры</w:t>
      </w:r>
      <w:proofErr w:type="spellEnd"/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20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Wingdings" w:eastAsia="Times New Roman" w:hAnsi="Wingdings" w:cs="Times New Roman"/>
          <w:color w:val="181818"/>
          <w:sz w:val="28"/>
          <w:szCs w:val="28"/>
          <w:lang w:eastAsia="ru-RU"/>
        </w:rPr>
        <w:t>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3452AE" w:rsidRPr="003452AE" w:rsidRDefault="003452AE" w:rsidP="003452AE">
      <w:pPr>
        <w:shd w:val="clear" w:color="auto" w:fill="FFFFFF"/>
        <w:spacing w:after="26" w:line="225" w:lineRule="atLeast"/>
        <w:ind w:left="42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52AE" w:rsidRPr="003452AE" w:rsidRDefault="003452AE" w:rsidP="003452AE">
      <w:pPr>
        <w:shd w:val="clear" w:color="auto" w:fill="FFFFFF"/>
        <w:spacing w:after="0" w:line="240" w:lineRule="auto"/>
        <w:ind w:left="2529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Виды внеурочной деятельности и режим занятий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Виды внеурочной деятельности, применяемые при изучении курса «Математическая грамотность»: 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3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-игровая деятельность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3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-познавательная деятельность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5817" w:firstLine="42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-проблемно-ценностное общение -художественное творчество. Формы проведения занятий: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3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-практические занятия;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3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-лекции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left="438"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-самостоятельная работа (индивидуальная, парная и групповая).</w:t>
      </w:r>
    </w:p>
    <w:p w:rsidR="003452AE" w:rsidRPr="00E20BC3" w:rsidRDefault="003452AE" w:rsidP="003452AE">
      <w:pPr>
        <w:shd w:val="clear" w:color="auto" w:fill="FFFFFF"/>
        <w:spacing w:after="31" w:line="225" w:lineRule="atLeast"/>
        <w:ind w:left="4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52AE" w:rsidRPr="003452AE" w:rsidRDefault="003452AE" w:rsidP="003452AE">
      <w:pPr>
        <w:shd w:val="clear" w:color="auto" w:fill="FFFFFF"/>
        <w:spacing w:after="0" w:line="240" w:lineRule="auto"/>
        <w:ind w:left="712" w:right="719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Содержание программы Математика в повседневной жизни (10 часов)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Математика как средство оптимизации повседневной деятельности человека: в устройстве семейного быта, в семейной экономике, при совершении покупок, выборе товаров и услуг, организации отдыха и др.</w:t>
      </w:r>
    </w:p>
    <w:p w:rsidR="003452AE" w:rsidRPr="003452AE" w:rsidRDefault="003452AE" w:rsidP="003452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Геометрические задачи в заданиях ОГЭ (6 часов)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находить часть информации, представленную в виде графиков, рисунков, карт; выбирать элементы информации, которые сообщаются не в нужном порядке; работа с информацией в графическом виде. Чтение условия задачи. Выполнение чертежа с буквенными обозначениями. Перенос данных на чертеж.</w:t>
      </w:r>
      <w:r w:rsidRPr="003452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данных задачи.</w:t>
      </w:r>
    </w:p>
    <w:p w:rsidR="003452AE" w:rsidRPr="003452AE" w:rsidRDefault="003452AE" w:rsidP="003452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Математика и общество (6 часов)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Применение математических знаний при осуществлении основных обязанностей гражданина: при получении основного общего образования, в повседневной жизни, в т.ч. для соблюдения законов РФ и уплате налогов, в бережном отношении к природе и др.</w:t>
      </w:r>
    </w:p>
    <w:p w:rsidR="003452AE" w:rsidRPr="003452AE" w:rsidRDefault="003452AE" w:rsidP="003452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Задачи на чертежах (6 часов)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умения читать чертеж. Перевод информации из одного вида в другой. Умение находить часть информации, представленную в виде графиков, рисунков, карт.</w:t>
      </w:r>
    </w:p>
    <w:p w:rsidR="003452AE" w:rsidRPr="003452AE" w:rsidRDefault="003452AE" w:rsidP="003452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3452AE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Математика и профессии (6 часов)</w:t>
      </w:r>
    </w:p>
    <w:p w:rsidR="003452AE" w:rsidRPr="003452AE" w:rsidRDefault="003452AE" w:rsidP="003452AE">
      <w:pPr>
        <w:shd w:val="clear" w:color="auto" w:fill="FFFFFF"/>
        <w:spacing w:after="12" w:line="240" w:lineRule="auto"/>
        <w:ind w:right="1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52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Математика и профессии. Применение математики для формирования позитивного отношения к труду, интереса к осуществлению различных видов деятельности, осознания своих интересов и профессиональной направленности личности. Демонстрация возможностей математики для оптимизации решения профессионально ориентированных задач.</w:t>
      </w:r>
    </w:p>
    <w:p w:rsidR="003452AE" w:rsidRDefault="003452AE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17836" w:rsidRDefault="00517836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17836" w:rsidRDefault="00517836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17836" w:rsidRDefault="00517836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Pr="00E20BC3" w:rsidRDefault="003452AE" w:rsidP="003452AE">
      <w:pPr>
        <w:shd w:val="clear" w:color="auto" w:fill="FFFFFF"/>
        <w:spacing w:line="225" w:lineRule="atLeast"/>
        <w:ind w:left="10" w:right="7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Учебно-тематический план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36" w:type="dxa"/>
        <w:tblCellMar>
          <w:left w:w="0" w:type="dxa"/>
          <w:right w:w="0" w:type="dxa"/>
        </w:tblCellMar>
        <w:tblLook w:val="04A0"/>
      </w:tblPr>
      <w:tblGrid>
        <w:gridCol w:w="766"/>
        <w:gridCol w:w="6191"/>
        <w:gridCol w:w="2979"/>
      </w:tblGrid>
      <w:tr w:rsidR="003452AE" w:rsidRPr="00E20BC3" w:rsidTr="008E3F90">
        <w:trPr>
          <w:trHeight w:val="571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2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452AE" w:rsidRPr="00E20BC3" w:rsidRDefault="003452AE" w:rsidP="008E3F90">
            <w:pPr>
              <w:spacing w:after="0" w:line="225" w:lineRule="atLeast"/>
              <w:ind w:lef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20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тем</w:t>
            </w:r>
          </w:p>
          <w:p w:rsidR="003452AE" w:rsidRPr="00E20BC3" w:rsidRDefault="003452AE" w:rsidP="008E3F90">
            <w:pPr>
              <w:spacing w:after="0" w:line="225" w:lineRule="atLeas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час</w:t>
            </w:r>
          </w:p>
          <w:p w:rsidR="003452AE" w:rsidRPr="00E20BC3" w:rsidRDefault="003452AE" w:rsidP="008E3F90">
            <w:pPr>
              <w:spacing w:after="0" w:line="225" w:lineRule="atLeast"/>
              <w:ind w:lef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52AE" w:rsidRPr="00E20BC3" w:rsidTr="008E3F90">
        <w:trPr>
          <w:trHeight w:val="295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 повседневной жизни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52AE" w:rsidRPr="00E20BC3" w:rsidTr="008E3F90">
        <w:trPr>
          <w:trHeight w:val="298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задачи в заданиях ОГЭ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452AE" w:rsidRPr="00E20BC3" w:rsidTr="008E3F90">
        <w:trPr>
          <w:trHeight w:val="295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общество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452AE" w:rsidRPr="00E20BC3" w:rsidTr="008E3F90">
        <w:trPr>
          <w:trHeight w:val="296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чертежах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452AE" w:rsidRPr="00E20BC3" w:rsidTr="008E3F90">
        <w:trPr>
          <w:trHeight w:val="298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профессии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452AE" w:rsidRPr="00E20BC3" w:rsidTr="008E3F90">
        <w:trPr>
          <w:trHeight w:val="295"/>
        </w:trPr>
        <w:tc>
          <w:tcPr>
            <w:tcW w:w="69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3452AE" w:rsidRPr="00E20BC3" w:rsidRDefault="003452AE" w:rsidP="008E3F90">
            <w:pPr>
              <w:spacing w:after="0" w:line="225" w:lineRule="atLeast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3452AE" w:rsidRPr="00E20BC3" w:rsidRDefault="003452AE" w:rsidP="003452AE">
      <w:pPr>
        <w:shd w:val="clear" w:color="auto" w:fill="FFFFFF"/>
        <w:spacing w:after="25" w:line="225" w:lineRule="atLeast"/>
        <w:ind w:left="4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52AE" w:rsidRPr="00E20BC3" w:rsidRDefault="003452AE" w:rsidP="003452AE">
      <w:pPr>
        <w:shd w:val="clear" w:color="auto" w:fill="FFFFFF"/>
        <w:spacing w:after="0" w:line="225" w:lineRule="atLeast"/>
        <w:ind w:left="10" w:right="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2" w:name="_GoBack"/>
      <w:bookmarkEnd w:id="2"/>
      <w:r w:rsidRPr="00E20B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Календарно-тематическое планирование</w:t>
      </w:r>
    </w:p>
    <w:p w:rsidR="003452AE" w:rsidRPr="00E20BC3" w:rsidRDefault="003452AE" w:rsidP="003452AE">
      <w:pPr>
        <w:shd w:val="clear" w:color="auto" w:fill="FFFFFF"/>
        <w:spacing w:line="225" w:lineRule="atLeast"/>
        <w:ind w:left="2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b/>
          <w:bCs/>
          <w:color w:val="181818"/>
          <w:sz w:val="16"/>
          <w:szCs w:val="16"/>
          <w:lang w:eastAsia="ru-RU"/>
        </w:rPr>
        <w:t> </w:t>
      </w:r>
    </w:p>
    <w:tbl>
      <w:tblPr>
        <w:tblW w:w="10018" w:type="dxa"/>
        <w:tblCellMar>
          <w:left w:w="0" w:type="dxa"/>
          <w:right w:w="0" w:type="dxa"/>
        </w:tblCellMar>
        <w:tblLook w:val="04A0"/>
      </w:tblPr>
      <w:tblGrid>
        <w:gridCol w:w="537"/>
        <w:gridCol w:w="1848"/>
        <w:gridCol w:w="965"/>
        <w:gridCol w:w="2876"/>
        <w:gridCol w:w="3792"/>
      </w:tblGrid>
      <w:tr w:rsidR="003452AE" w:rsidRPr="003452AE" w:rsidTr="008E3F90">
        <w:trPr>
          <w:trHeight w:val="88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16" w:line="225" w:lineRule="atLeas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3452AE" w:rsidRPr="003452AE" w:rsidRDefault="003452AE" w:rsidP="008E3F90">
            <w:pPr>
              <w:spacing w:after="0" w:line="225" w:lineRule="atLeas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452AE" w:rsidRPr="003452AE" w:rsidRDefault="003452AE" w:rsidP="008E3F90">
            <w:pPr>
              <w:spacing w:after="0" w:line="225" w:lineRule="atLeast"/>
              <w:ind w:left="125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Темы занятий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452AE" w:rsidRPr="003452AE" w:rsidRDefault="003452AE" w:rsidP="008E3F90">
            <w:pPr>
              <w:spacing w:after="0" w:line="225" w:lineRule="atLeast"/>
              <w:ind w:left="2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Планируемые результаты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452AE" w:rsidRPr="003452AE" w:rsidRDefault="003452AE" w:rsidP="008E3F90">
            <w:pPr>
              <w:spacing w:after="0" w:line="225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ЦОР</w:t>
            </w:r>
          </w:p>
        </w:tc>
      </w:tr>
      <w:tr w:rsidR="003452AE" w:rsidRPr="003452AE" w:rsidTr="008E3F90">
        <w:trPr>
          <w:trHeight w:val="293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                                              </w:t>
            </w: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в повседневной жизни (10 ч.)      </w:t>
            </w:r>
          </w:p>
        </w:tc>
      </w:tr>
      <w:tr w:rsidR="003452AE" w:rsidRPr="003452AE" w:rsidTr="008E3F90">
        <w:trPr>
          <w:trHeight w:val="29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 чертежей</w:t>
            </w:r>
          </w:p>
        </w:tc>
        <w:tc>
          <w:tcPr>
            <w:tcW w:w="580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5E6955" w:rsidP="008E3F90">
            <w:pPr>
              <w:spacing w:after="0" w:line="233" w:lineRule="atLeast"/>
              <w:ind w:left="108" w:right="8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Прямоугольник 37" o:spid="_x0000_s1026" alt="https://documents.infourok.ru/edf58c8d-204b-4131-a6b2-b6984a242872/0/image001.gif" style="position:absolute;left:0;text-align:left;margin-left:0;margin-top:0;width:.75pt;height:230.25pt;z-index:251659264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" o:allowoverlap="f" filled="f" stroked="f">
                  <o:lock v:ext="edit" aspectratio="t"/>
                  <w10:wrap type="square"/>
                </v:rect>
              </w:pict>
            </w:r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Извлекать и интерпретировать </w:t>
            </w:r>
            <w:hyperlink r:id="rId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https://urok. </w:t>
              </w:r>
            </w:hyperlink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информацию. Работать  с социально </w:t>
            </w:r>
            <w:hyperlink r:id="rId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1sept.ru/arti </w:t>
              </w:r>
            </w:hyperlink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значимой информацией: обсуждать, </w:t>
            </w:r>
            <w:hyperlink r:id="rId6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cles/684372</w:t>
              </w:r>
            </w:hyperlink>
            <w:hyperlink r:id="rId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 </w:t>
              </w:r>
            </w:hyperlink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высказывать мнение; уважительно  относиться к чужим идеям. </w:t>
            </w:r>
            <w:hyperlink r:id="rId8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https://xn</w:t>
              </w:r>
            </w:hyperlink>
            <w:hyperlink r:id="rId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</w:hyperlink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решать задачи из реальной </w:t>
            </w:r>
            <w:hyperlink r:id="rId1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j1ahfl.xn</w:t>
              </w:r>
            </w:hyperlink>
            <w:hyperlink r:id="rId1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</w:hyperlink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практики, применять вычислительные </w:t>
            </w:r>
            <w:hyperlink r:id="rId1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p1ai/</w:t>
              </w:r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library</w:t>
              </w:r>
              <w:proofErr w:type="spellEnd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 </w:t>
              </w:r>
            </w:hyperlink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навыки при решении практических </w:t>
            </w:r>
            <w:proofErr w:type="spellStart"/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/>
            </w:r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HYPERLINK "https://xn--j1ahfl.xn--p1ai/library/konspekt_uroka_raschyot_byudzheta_semi_140853.html" \t "_blank" </w:instrText>
            </w: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="003452AE" w:rsidRPr="003452A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konspekt_ur</w:t>
            </w:r>
            <w:proofErr w:type="spellEnd"/>
            <w:r w:rsidR="003452AE" w:rsidRPr="003452A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 </w:t>
            </w: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задач. </w:t>
            </w:r>
            <w:proofErr w:type="spellStart"/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/>
            </w:r>
            <w:r w:rsidR="003452AE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HYPERLINK "https://xn--j1ahfl.xn--p1ai/library/konspekt_uroka_raschyot_byudzheta_semi_140853.html" \t "_blank" </w:instrText>
            </w: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="003452AE" w:rsidRPr="003452A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oka_raschy</w:t>
            </w:r>
            <w:proofErr w:type="spellEnd"/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  <w:p w:rsidR="003452AE" w:rsidRPr="003452AE" w:rsidRDefault="003452AE" w:rsidP="008E3F90">
            <w:pPr>
              <w:spacing w:after="0" w:line="235" w:lineRule="atLeast"/>
              <w:ind w:left="108" w:right="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Выполнять сбор информации в </w:t>
            </w:r>
            <w:proofErr w:type="spellStart"/>
            <w:r w:rsidR="005E6955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/>
            </w: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HYPERLINK "https://xn--j1ahfl.xn--p1ai/library/konspekt_uroka_raschyot_byudzheta_semi_140853.html" \t "_blank" </w:instrText>
            </w:r>
            <w:r w:rsidR="005E6955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3452A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ot_byudzhet</w:t>
            </w:r>
            <w:proofErr w:type="spellEnd"/>
            <w:r w:rsidRPr="003452A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 </w:t>
            </w:r>
            <w:r w:rsidR="005E6955"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несложных случаях. Выполнять </w:t>
            </w:r>
            <w:hyperlink r:id="rId13" w:tgtFrame="_blank" w:history="1">
              <w:r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a_semi_140 </w:t>
              </w:r>
            </w:hyperlink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вычисления с реальными данными. </w:t>
            </w:r>
            <w:hyperlink r:id="rId14" w:tgtFrame="_blank" w:history="1">
              <w:r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853.html</w:t>
              </w:r>
            </w:hyperlink>
          </w:p>
          <w:p w:rsidR="003452AE" w:rsidRPr="003452AE" w:rsidRDefault="003452AE" w:rsidP="008E3F90">
            <w:pPr>
              <w:spacing w:after="0" w:line="225" w:lineRule="atLeas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452AE" w:rsidRPr="003452AE" w:rsidRDefault="003452AE" w:rsidP="008E3F90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hyperlink r:id="rId15" w:tgtFrame="_blank" w:history="1">
              <w:r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http://www. </w:t>
              </w:r>
            </w:hyperlink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hyperlink r:id="rId16" w:tgtFrame="_blank" w:history="1">
              <w:r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1september.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left="4391" w:right="5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tgtFrame="_blank" w:history="1"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</w:hyperlink>
          </w:p>
        </w:tc>
      </w:tr>
      <w:tr w:rsidR="003452AE" w:rsidRPr="003452AE" w:rsidTr="008E3F90">
        <w:trPr>
          <w:trHeight w:val="29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Практическая работа по теме «Участок»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29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про «Шины»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Практическая работа по теме «Шины»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Покупки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задач на покупки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Карманные расходы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838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5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Практическая работа по теме</w:t>
            </w:r>
          </w:p>
          <w:p w:rsidR="003452AE" w:rsidRPr="003452AE" w:rsidRDefault="003452AE" w:rsidP="008E3F90">
            <w:pPr>
              <w:spacing w:after="27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«Покупки.                    Карманные</w:t>
            </w:r>
          </w:p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84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 w:right="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работа по теме «Математика в повседневной жизни»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85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Геометрические задачи в заданиях ОГЭ (6 ч)</w:t>
            </w:r>
          </w:p>
        </w:tc>
      </w:tr>
      <w:tr w:rsidR="003452AE" w:rsidRPr="003452AE" w:rsidTr="008E3F90">
        <w:trPr>
          <w:trHeight w:val="31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Геометрические фигуры</w:t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1" w:line="242" w:lineRule="atLeas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поисковую деятельность учащихся, научить их пользоваться</w:t>
            </w:r>
          </w:p>
          <w:p w:rsidR="003452AE" w:rsidRPr="003452AE" w:rsidRDefault="003452AE" w:rsidP="008E3F90">
            <w:pPr>
              <w:spacing w:after="0" w:line="231" w:lineRule="atLeast"/>
              <w:ind w:left="108" w:right="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техническими средствами для получения информации. Уметь делать выводы и доказывать формулы, анализировать  формулы, решать текстовые количественные и качественные задачи, выполнять задания по разграничению понятий. </w:t>
            </w:r>
          </w:p>
          <w:p w:rsidR="003452AE" w:rsidRPr="003452AE" w:rsidRDefault="003452AE" w:rsidP="008E3F90">
            <w:pPr>
              <w:spacing w:after="0" w:line="225" w:lineRule="atLeas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5E6955" w:rsidP="008E3F90">
            <w:pPr>
              <w:spacing w:after="0" w:line="208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</w:t>
              </w:r>
            </w:hyperlink>
            <w:hyperlink r:id="rId1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</w:hyperlink>
            <w:hyperlink r:id="rId2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karma </w:t>
              </w:r>
              <w:proofErr w:type="spellStart"/>
            </w:hyperlink>
            <w:hyperlink r:id="rId2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nform</w:t>
              </w:r>
            </w:hyperlink>
            <w:hyperlink r:id="rId2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23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ucoz</w:t>
              </w:r>
              <w:proofErr w:type="spellEnd"/>
            </w:hyperlink>
            <w:hyperlink r:id="rId2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 </w:t>
              </w:r>
              <w:proofErr w:type="spellStart"/>
            </w:hyperlink>
            <w:hyperlink r:id="rId2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</w:hyperlink>
            <w:hyperlink r:id="rId26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.</w:t>
              </w:r>
            </w:hyperlink>
          </w:p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452AE" w:rsidRPr="003452AE" w:rsidRDefault="005E6955" w:rsidP="008E3F90">
            <w:pPr>
              <w:spacing w:after="0" w:line="208" w:lineRule="atLeast"/>
              <w:ind w:left="110" w:right="1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</w:t>
              </w:r>
            </w:hyperlink>
            <w:hyperlink r:id="rId28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</w:hyperlink>
            <w:hyperlink r:id="rId2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schoo </w:t>
              </w:r>
              <w:proofErr w:type="spellStart"/>
            </w:hyperlink>
            <w:hyperlink r:id="rId3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l</w:t>
              </w:r>
            </w:hyperlink>
            <w:hyperlink r:id="rId3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collection</w:t>
              </w:r>
            </w:hyperlink>
            <w:hyperlink r:id="rId3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33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e</w:t>
              </w:r>
              <w:proofErr w:type="spellEnd"/>
            </w:hyperlink>
          </w:p>
          <w:p w:rsidR="003452AE" w:rsidRPr="003452AE" w:rsidRDefault="005E6955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du</w:t>
              </w:r>
            </w:hyperlink>
            <w:hyperlink r:id="rId3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36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</w:hyperlink>
          </w:p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452AE" w:rsidRPr="003452AE" w:rsidRDefault="005E6955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</w:t>
              </w:r>
            </w:hyperlink>
            <w:hyperlink r:id="rId38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</w:hyperlink>
            <w:hyperlink r:id="rId3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fcior</w:t>
              </w:r>
            </w:hyperlink>
            <w:hyperlink r:id="rId4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4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e</w:t>
              </w:r>
            </w:hyperlink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Упражнения, направленные на освоение терминологии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27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Верные              и</w:t>
            </w:r>
          </w:p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5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неверные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139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Работа           с информацией: интерпретация,  представление в граф символьном </w:t>
            </w:r>
            <w:proofErr w:type="gramStart"/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виде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firstLine="3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текстовой анализ, </w:t>
            </w:r>
            <w:proofErr w:type="spellStart"/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ическом</w:t>
            </w:r>
            <w:proofErr w:type="spellEnd"/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139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            с          текстовой информацией:            анализ, интерпретация, представление в графическом и символьном виде</w:t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du.ru</w:t>
            </w:r>
          </w:p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452AE" w:rsidRPr="003452AE" w:rsidRDefault="005E6955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https://uchi.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3" w:tgtFrame="_blank" w:history="1"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3452AE" w:rsidRPr="003452AE" w:rsidRDefault="003452AE" w:rsidP="008E3F90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452AE" w:rsidRPr="003452AE" w:rsidRDefault="003452AE" w:rsidP="008E3F90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452AE" w:rsidRPr="003452AE" w:rsidTr="008E3F90">
        <w:trPr>
          <w:trHeight w:val="838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 w:right="6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Проверочная работа по теме «Геометрические задачи в заданиях ОГЭ»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77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общество (6 ч)</w:t>
            </w:r>
          </w:p>
        </w:tc>
      </w:tr>
      <w:tr w:rsidR="003452AE" w:rsidRPr="003452AE" w:rsidTr="008E3F90">
        <w:trPr>
          <w:trHeight w:val="31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человека</w:t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4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Обсуждать     на        уроке различную информацию.</w:t>
            </w:r>
          </w:p>
          <w:p w:rsidR="003452AE" w:rsidRPr="003452AE" w:rsidRDefault="003452AE" w:rsidP="008E3F90">
            <w:pPr>
              <w:spacing w:after="0" w:line="225" w:lineRule="atLeast"/>
              <w:ind w:right="6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Уметь применять вычислительные </w:t>
            </w: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навыки при решении практических задач. Решать задачи из реальной практики, выполнять сбор информации, развивать способность, планировать</w:t>
            </w:r>
          </w:p>
          <w:p w:rsidR="003452AE" w:rsidRPr="003452AE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свою деятельность и решать поставленные перед собой задачи.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5E6955" w:rsidP="008E3F90">
            <w:pPr>
              <w:spacing w:after="2" w:line="20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http://www. </w:t>
              </w:r>
            </w:hyperlink>
            <w:hyperlink r:id="rId4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1september.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6" w:tgtFrame="_blank" w:history="1"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3452AE" w:rsidRPr="003452AE" w:rsidRDefault="005E6955" w:rsidP="008E3F90">
            <w:pPr>
              <w:spacing w:after="0" w:line="225" w:lineRule="atLeast"/>
              <w:ind w:left="1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https://infou</w:t>
              </w:r>
            </w:hyperlink>
          </w:p>
          <w:p w:rsidR="003452AE" w:rsidRPr="003452AE" w:rsidRDefault="005E6955" w:rsidP="008E3F90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8" w:tgtFrame="_blank" w:history="1"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rok.ru</w:t>
              </w:r>
              <w:proofErr w:type="spellEnd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bibli</w:t>
              </w:r>
              <w:proofErr w:type="spellEnd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 </w:t>
              </w:r>
              <w:proofErr w:type="spellStart"/>
            </w:hyperlink>
            <w:hyperlink r:id="rId4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oteka</w:t>
              </w:r>
              <w:proofErr w:type="spellEnd"/>
            </w:hyperlink>
          </w:p>
          <w:p w:rsidR="003452AE" w:rsidRPr="003452AE" w:rsidRDefault="005E6955" w:rsidP="008E3F90">
            <w:pPr>
              <w:spacing w:after="0" w:line="225" w:lineRule="atLeast"/>
              <w:ind w:left="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http://www.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openclass.ru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right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</w:hyperlink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Практическая работа по теме «Права человека»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Межкультурная коммуникация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работа по теме «Математика и общество»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Проверочная работа по теме «Математика и общество»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7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Задачи на чертежах (6 ч)</w:t>
            </w:r>
          </w:p>
        </w:tc>
      </w:tr>
      <w:tr w:rsidR="003452AE" w:rsidRPr="003452AE" w:rsidTr="008E3F90">
        <w:trPr>
          <w:trHeight w:val="31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на готовых чертежах</w:t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Организовывать индивидуальную учебную деятельность.</w:t>
            </w:r>
          </w:p>
          <w:p w:rsidR="003452AE" w:rsidRPr="003452AE" w:rsidRDefault="003452AE" w:rsidP="008E3F90">
            <w:pPr>
              <w:spacing w:after="0" w:line="225" w:lineRule="atLeast"/>
              <w:ind w:right="5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Конструировать различные  алгоритмы воспроизведения рисунков, построенных с помощью треугольников, прямоугольников, строить по алгоритму, осуществлять самоконтроль, проверяя соответствие полученного изображения заданному рисунку. Конструировать орнаменты и паркеты.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5E6955" w:rsidP="008E3F90">
            <w:pPr>
              <w:spacing w:after="0" w:line="208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3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</w:t>
              </w:r>
            </w:hyperlink>
            <w:hyperlink r:id="rId5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</w:hyperlink>
            <w:hyperlink r:id="rId5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karma </w:t>
              </w:r>
              <w:proofErr w:type="spellStart"/>
            </w:hyperlink>
            <w:hyperlink r:id="rId56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nform</w:t>
              </w:r>
            </w:hyperlink>
            <w:hyperlink r:id="rId5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58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ucoz</w:t>
              </w:r>
              <w:proofErr w:type="spellEnd"/>
            </w:hyperlink>
            <w:hyperlink r:id="rId5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 </w:t>
              </w:r>
              <w:proofErr w:type="spellStart"/>
            </w:hyperlink>
            <w:hyperlink r:id="rId6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</w:hyperlink>
            <w:hyperlink r:id="rId6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.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</w:t>
              </w:r>
            </w:hyperlink>
            <w:hyperlink r:id="rId63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</w:hyperlink>
            <w:hyperlink r:id="rId6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schoo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l</w:t>
              </w:r>
            </w:hyperlink>
            <w:hyperlink r:id="rId66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collection</w:t>
              </w:r>
            </w:hyperlink>
            <w:hyperlink r:id="rId6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68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e </w:t>
              </w:r>
            </w:hyperlink>
            <w:hyperlink r:id="rId6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du</w:t>
              </w:r>
            </w:hyperlink>
            <w:hyperlink r:id="rId7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7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</w:hyperlink>
            <w:hyperlink r:id="rId7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 </w:t>
              </w:r>
            </w:hyperlink>
            <w:hyperlink r:id="rId73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</w:t>
              </w:r>
            </w:hyperlink>
            <w:hyperlink r:id="rId7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</w:hyperlink>
            <w:hyperlink r:id="rId7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fcior</w:t>
              </w:r>
            </w:hyperlink>
            <w:hyperlink r:id="rId76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7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e </w:t>
              </w:r>
            </w:hyperlink>
            <w:hyperlink r:id="rId78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du</w:t>
              </w:r>
            </w:hyperlink>
            <w:hyperlink r:id="rId7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  <w:hyperlink r:id="rId8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</w:hyperlink>
            <w:hyperlink r:id="rId8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 </w:t>
              </w:r>
            </w:hyperlink>
            <w:hyperlink r:id="rId8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https://uchi. </w:t>
              </w:r>
            </w:hyperlink>
            <w:hyperlink r:id="rId83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</w:hyperlink>
          </w:p>
        </w:tc>
      </w:tr>
      <w:tr w:rsidR="003452AE" w:rsidRPr="003452AE" w:rsidTr="008E3F90">
        <w:trPr>
          <w:trHeight w:val="838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 w:right="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Упражнения, направленные на формирование умения читать чертеж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838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46" w:line="208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Задания, направленные на перевод информации одного</w:t>
            </w:r>
          </w:p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вида в другой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 на клетчатой бумаге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 на клетчатой бумаге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Проверочная работа по теме «Задачи на чертежах»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7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профессии (6 ч)</w:t>
            </w:r>
          </w:p>
        </w:tc>
      </w:tr>
      <w:tr w:rsidR="003452AE" w:rsidRPr="003452AE" w:rsidTr="008E3F90">
        <w:trPr>
          <w:trHeight w:val="838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  в профессиональной деятельности</w:t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Решать задачи из реальной жизни, выполнять сбор информации, развивать способность, планировать свою деятельность и решать поставленные перед собой задачи.</w:t>
            </w:r>
          </w:p>
          <w:p w:rsidR="003452AE" w:rsidRPr="003452AE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452AE" w:rsidRPr="003452AE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452AE" w:rsidRPr="003452AE" w:rsidRDefault="003452AE" w:rsidP="008E3F9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5E6955" w:rsidP="008E3F90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4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http://www. </w:t>
              </w:r>
            </w:hyperlink>
            <w:hyperlink r:id="rId85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1september.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6" w:tgtFrame="_blank" w:history="1"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3452AE" w:rsidRPr="003452AE" w:rsidRDefault="005E6955" w:rsidP="008E3F90">
            <w:pPr>
              <w:spacing w:after="0" w:line="225" w:lineRule="atLeast"/>
              <w:ind w:left="1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7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https://infou</w:t>
              </w:r>
            </w:hyperlink>
          </w:p>
          <w:p w:rsidR="003452AE" w:rsidRPr="003452AE" w:rsidRDefault="005E6955" w:rsidP="008E3F90">
            <w:pPr>
              <w:spacing w:after="1" w:line="208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8" w:tgtFrame="_blank" w:history="1"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rok.ru</w:t>
              </w:r>
              <w:proofErr w:type="spellEnd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proofErr w:type="spellStart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bibli</w:t>
              </w:r>
              <w:proofErr w:type="spellEnd"/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 </w:t>
              </w:r>
              <w:proofErr w:type="spellStart"/>
            </w:hyperlink>
            <w:hyperlink r:id="rId89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oteka</w:t>
              </w:r>
              <w:proofErr w:type="spellEnd"/>
            </w:hyperlink>
          </w:p>
          <w:p w:rsidR="003452AE" w:rsidRPr="003452AE" w:rsidRDefault="005E6955" w:rsidP="008E3F90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0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http://www. </w:t>
              </w:r>
            </w:hyperlink>
            <w:hyperlink r:id="rId91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openclass.ru</w:t>
              </w:r>
            </w:hyperlink>
          </w:p>
          <w:p w:rsidR="003452AE" w:rsidRPr="003452AE" w:rsidRDefault="005E6955" w:rsidP="008E3F90">
            <w:pPr>
              <w:spacing w:after="0" w:line="225" w:lineRule="atLeast"/>
              <w:ind w:right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2" w:tgtFrame="_blank" w:history="1">
              <w:r w:rsidR="003452AE" w:rsidRPr="003452A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</w:hyperlink>
          </w:p>
        </w:tc>
      </w:tr>
      <w:tr w:rsidR="003452AE" w:rsidRPr="003452AE" w:rsidTr="008E3F90">
        <w:trPr>
          <w:trHeight w:val="838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  в профессиональной деятельности моих родителей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27" w:line="22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Математические         задачи        в</w:t>
            </w:r>
          </w:p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2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работа по теме «Математика и профессии»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56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Промежуточная аттестация в форме творческой работы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2AE" w:rsidRPr="003452AE" w:rsidTr="008E3F90">
        <w:trPr>
          <w:trHeight w:val="31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3452AE" w:rsidRPr="003452AE" w:rsidRDefault="003452AE" w:rsidP="008E3F90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52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проектов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2AE" w:rsidRPr="003452AE" w:rsidRDefault="003452AE" w:rsidP="008E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452AE" w:rsidRPr="00E20BC3" w:rsidRDefault="003452AE" w:rsidP="003452AE">
      <w:pPr>
        <w:shd w:val="clear" w:color="auto" w:fill="FFFFFF"/>
        <w:spacing w:after="3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52AE" w:rsidRPr="00E20BC3" w:rsidRDefault="003452AE" w:rsidP="003452AE">
      <w:pPr>
        <w:shd w:val="clear" w:color="auto" w:fill="FFFFFF"/>
        <w:spacing w:after="16" w:line="240" w:lineRule="auto"/>
        <w:ind w:left="712" w:right="717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20BC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Список литературы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Башарин</w:t>
      </w:r>
      <w:proofErr w:type="spell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Г.П. Элементы финансовой математики. – М.: Математика (приложение к газете «Первое сентября»). - №27. – 1995.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Вигдорчик, Е., Нежданова, Т. Элементарная математика в экономике и бизнесе. – М., 1997.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Водинчар</w:t>
      </w:r>
      <w:proofErr w:type="spell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М.И., </w:t>
      </w:r>
      <w:proofErr w:type="spell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Лайкова</w:t>
      </w:r>
      <w:proofErr w:type="spell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Г.А., Рябова, Ю.К. Решение задач на смеси, сплавы и растворы методом уравнений // Математика в школе. – 2001. - №4.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Дорофеев, Г.В., Седова, Е.А. Процентные вычисления. 10-11 классы: учеб</w:t>
      </w:r>
      <w:proofErr w:type="gram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.-</w:t>
      </w:r>
      <w:proofErr w:type="gram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3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пособие. – М.: Дрофа, 2003. – 144 с.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Егерман</w:t>
      </w:r>
      <w:proofErr w:type="gram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,Е</w:t>
      </w:r>
      <w:proofErr w:type="spellEnd"/>
      <w:proofErr w:type="gram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Задачи с модулем. 9-10 классы// Математика.-№23.—2004. – С. 18-20.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Коршунова, Е. модуль и квадратичная функция // Математика. - №7. – 1998.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Рослова          Л.О.,    Краснянская К.А.,    </w:t>
      </w:r>
      <w:proofErr w:type="spell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Рыдзе</w:t>
      </w:r>
      <w:proofErr w:type="spell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О.А.,   </w:t>
      </w:r>
      <w:proofErr w:type="spell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Квитко</w:t>
      </w:r>
      <w:proofErr w:type="spell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          Е.С.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3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Математическаяграмотность</w:t>
      </w:r>
      <w:proofErr w:type="spell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Сборник эталонных заданий. Выпуск 1 Ч 1,2, выпуск 2  Ч.1,2,  Учебное пособие для общеобразовательных организаций. В 2-х ч.; под ред. Г.С. Ковалёвой, Л.О.Рословой.— </w:t>
      </w:r>
      <w:proofErr w:type="gramStart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М.; СПб.: Просвещение, 2020 — (Функциональная грамотность.</w:t>
      </w:r>
      <w:proofErr w:type="gramEnd"/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Учимся для жизни).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Симонов, А.С. Сложные проценты // Математика в школе. – 1998. - №5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Скворцова, М. Уравнения и неравенства с модулем. 8-9 классы // Математика.- №20. –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3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2004. – С.17</w:t>
      </w:r>
    </w:p>
    <w:p w:rsidR="003452AE" w:rsidRPr="00E20BC3" w:rsidRDefault="003452AE" w:rsidP="003452AE">
      <w:pPr>
        <w:shd w:val="clear" w:color="auto" w:fill="FFFFFF"/>
        <w:spacing w:after="16" w:line="225" w:lineRule="atLeast"/>
        <w:ind w:left="71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Интернет-ресурсы: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сайт ФИПИ,</w:t>
      </w:r>
    </w:p>
    <w:p w:rsidR="003452AE" w:rsidRPr="00E20BC3" w:rsidRDefault="003452AE" w:rsidP="003452AE">
      <w:pPr>
        <w:shd w:val="clear" w:color="auto" w:fill="FFFFFF"/>
        <w:spacing w:after="0" w:line="225" w:lineRule="atLeast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hyperlink r:id="rId93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https://publications.hse.ru/mirror/pubs/share/direct/345295660.pdf</w:t>
        </w:r>
      </w:hyperlink>
      <w:hyperlink r:id="rId94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,</w:t>
        </w:r>
      </w:hyperlink>
    </w:p>
    <w:p w:rsidR="003452AE" w:rsidRPr="00E20BC3" w:rsidRDefault="003452AE" w:rsidP="003452AE">
      <w:pPr>
        <w:shd w:val="clear" w:color="auto" w:fill="FFFFFF"/>
        <w:spacing w:after="0" w:line="225" w:lineRule="atLeast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hyperlink r:id="rId95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http://skiv.instrao.ru/bank</w:t>
        </w:r>
      </w:hyperlink>
      <w:hyperlink r:id="rId96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-</w:t>
        </w:r>
      </w:hyperlink>
      <w:hyperlink r:id="rId97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zadaniy/matematicheskaya</w:t>
        </w:r>
      </w:hyperlink>
      <w:hyperlink r:id="rId98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-</w:t>
        </w:r>
      </w:hyperlink>
      <w:hyperlink r:id="rId99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gramotnost/</w:t>
        </w:r>
      </w:hyperlink>
      <w:hyperlink r:id="rId100" w:tgtFrame="_blank" w:history="1">
        <w:r w:rsidRPr="00E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,</w:t>
        </w:r>
      </w:hyperlink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https://mega-talant.com/biblioteka/sbornik-zadaniy-po-formirovaniyu-funkcionalnoygramotnosti-uchaschihsya-na-urokah-matematiki-99166.html,</w:t>
      </w:r>
    </w:p>
    <w:p w:rsidR="003452AE" w:rsidRPr="00E20BC3" w:rsidRDefault="003452AE" w:rsidP="003452AE">
      <w:pPr>
        <w:shd w:val="clear" w:color="auto" w:fill="FFFFFF"/>
        <w:spacing w:after="12" w:line="240" w:lineRule="auto"/>
        <w:ind w:left="720" w:right="15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E20B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https://4ege.ru/trening-gia-matematika/59509-zadachi-proekta-matematicheskayagramotnost.html</w:t>
      </w:r>
      <w:r w:rsidRPr="00E20BC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452AE" w:rsidRPr="00E20BC3" w:rsidRDefault="003452AE" w:rsidP="003452A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20BC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452AE" w:rsidRPr="00E20BC3" w:rsidRDefault="003452AE" w:rsidP="00345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0BC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3452AE" w:rsidRPr="00E20BC3" w:rsidRDefault="003452AE" w:rsidP="003452AE">
      <w:pPr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52AE" w:rsidRPr="00E20BC3" w:rsidRDefault="005E6955" w:rsidP="003452AE">
      <w:pPr>
        <w:spacing w:after="0" w:line="240" w:lineRule="auto"/>
        <w:jc w:val="center"/>
        <w:textAlignment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21"/>
          <w:szCs w:val="21"/>
          <w:lang w:eastAsia="ru-RU"/>
        </w:rPr>
      </w:r>
      <w:r>
        <w:rPr>
          <w:rFonts w:ascii="Open Sans" w:eastAsia="Times New Roman" w:hAnsi="Open Sans" w:cs="Times New Roman"/>
          <w:noProof/>
          <w:color w:val="181818"/>
          <w:sz w:val="21"/>
          <w:szCs w:val="21"/>
          <w:lang w:eastAsia="ru-RU"/>
        </w:rPr>
        <w:pict>
          <v:rect id="Прямоугольник 2" o:spid="_x0000_s1027" alt="https://storage.yandexcloud.net/plus-content/stub%20video/MISA-light.gif" style="width:23.9pt;height:23.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" filled="f" stroked="f">
            <o:lock v:ext="edit" aspectratio="t"/>
            <w10:wrap type="none"/>
            <w10:anchorlock/>
          </v:rect>
        </w:pict>
      </w:r>
    </w:p>
    <w:p w:rsidR="003452AE" w:rsidRDefault="003452AE"/>
    <w:sectPr w:rsidR="003452AE" w:rsidSect="000E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3452AE"/>
    <w:rsid w:val="000E61B6"/>
    <w:rsid w:val="003452AE"/>
    <w:rsid w:val="003B4DC6"/>
    <w:rsid w:val="00517836"/>
    <w:rsid w:val="005E6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armanform.ucoz.ru/" TargetMode="External"/><Relationship Id="rId21" Type="http://schemas.openxmlformats.org/officeDocument/2006/relationships/hyperlink" Target="http://karmanform.ucoz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infourok.ru/biblioteka" TargetMode="External"/><Relationship Id="rId50" Type="http://schemas.openxmlformats.org/officeDocument/2006/relationships/hyperlink" Target="http://www.openclass.ru/" TargetMode="External"/><Relationship Id="rId55" Type="http://schemas.openxmlformats.org/officeDocument/2006/relationships/hyperlink" Target="http://karmanform.ucoz.ru/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://school-collection.edu.ru/" TargetMode="External"/><Relationship Id="rId76" Type="http://schemas.openxmlformats.org/officeDocument/2006/relationships/hyperlink" Target="http://fcior.edu.ru/" TargetMode="External"/><Relationship Id="rId84" Type="http://schemas.openxmlformats.org/officeDocument/2006/relationships/hyperlink" Target="http://www.1september.ru/" TargetMode="External"/><Relationship Id="rId89" Type="http://schemas.openxmlformats.org/officeDocument/2006/relationships/hyperlink" Target="https://infourok.ru/biblioteka" TargetMode="External"/><Relationship Id="rId97" Type="http://schemas.openxmlformats.org/officeDocument/2006/relationships/hyperlink" Target="http://skiv.instrao.ru/bank-zadaniy/matematicheskaya-gramotnost/" TargetMode="External"/><Relationship Id="rId7" Type="http://schemas.openxmlformats.org/officeDocument/2006/relationships/hyperlink" Target="https://urok.1sept.ru/articles/684372" TargetMode="External"/><Relationship Id="rId71" Type="http://schemas.openxmlformats.org/officeDocument/2006/relationships/hyperlink" Target="http://school-collection.edu.ru/" TargetMode="External"/><Relationship Id="rId92" Type="http://schemas.openxmlformats.org/officeDocument/2006/relationships/hyperlink" Target="http://www.openclas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1september.ru/" TargetMode="External"/><Relationship Id="rId29" Type="http://schemas.openxmlformats.org/officeDocument/2006/relationships/hyperlink" Target="http://school-collection.edu.ru/" TargetMode="External"/><Relationship Id="rId11" Type="http://schemas.openxmlformats.org/officeDocument/2006/relationships/hyperlink" Target="https://xn--j1ahfl.xn--p1ai/library/konspekt_uroka_raschyot_byudzheta_semi_140853.html" TargetMode="External"/><Relationship Id="rId24" Type="http://schemas.openxmlformats.org/officeDocument/2006/relationships/hyperlink" Target="http://karmanform.ucoz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fcior.edu.ru/" TargetMode="External"/><Relationship Id="rId40" Type="http://schemas.openxmlformats.org/officeDocument/2006/relationships/hyperlink" Target="http://fcior.edu.ru/" TargetMode="External"/><Relationship Id="rId45" Type="http://schemas.openxmlformats.org/officeDocument/2006/relationships/hyperlink" Target="http://www.1september.ru/" TargetMode="External"/><Relationship Id="rId53" Type="http://schemas.openxmlformats.org/officeDocument/2006/relationships/hyperlink" Target="http://karmanform.ucoz.ru/" TargetMode="External"/><Relationship Id="rId58" Type="http://schemas.openxmlformats.org/officeDocument/2006/relationships/hyperlink" Target="http://karmanform.ucoz.ru/" TargetMode="External"/><Relationship Id="rId66" Type="http://schemas.openxmlformats.org/officeDocument/2006/relationships/hyperlink" Target="http://school-collection.edu.ru/" TargetMode="External"/><Relationship Id="rId74" Type="http://schemas.openxmlformats.org/officeDocument/2006/relationships/hyperlink" Target="http://fcior.edu.ru/" TargetMode="External"/><Relationship Id="rId79" Type="http://schemas.openxmlformats.org/officeDocument/2006/relationships/hyperlink" Target="http://fcior.edu.ru/" TargetMode="External"/><Relationship Id="rId87" Type="http://schemas.openxmlformats.org/officeDocument/2006/relationships/hyperlink" Target="https://infourok.ru/biblioteka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urok.1sept.ru/articles/684372" TargetMode="External"/><Relationship Id="rId61" Type="http://schemas.openxmlformats.org/officeDocument/2006/relationships/hyperlink" Target="http://karmanform.ucoz.ru/" TargetMode="External"/><Relationship Id="rId82" Type="http://schemas.openxmlformats.org/officeDocument/2006/relationships/hyperlink" Target="https://uchi.ru/" TargetMode="External"/><Relationship Id="rId90" Type="http://schemas.openxmlformats.org/officeDocument/2006/relationships/hyperlink" Target="http://www.openclass.ru/" TargetMode="External"/><Relationship Id="rId95" Type="http://schemas.openxmlformats.org/officeDocument/2006/relationships/hyperlink" Target="http://skiv.instrao.ru/bank-zadaniy/matematicheskaya-gramotnost/" TargetMode="External"/><Relationship Id="rId19" Type="http://schemas.openxmlformats.org/officeDocument/2006/relationships/hyperlink" Target="http://karmanform.ucoz.ru/" TargetMode="External"/><Relationship Id="rId14" Type="http://schemas.openxmlformats.org/officeDocument/2006/relationships/hyperlink" Target="https://xn--j1ahfl.xn--p1ai/library/konspekt_uroka_raschyot_byudzheta_semi_140853.html" TargetMode="External"/><Relationship Id="rId22" Type="http://schemas.openxmlformats.org/officeDocument/2006/relationships/hyperlink" Target="http://karmanform.ucoz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infourok.ru/biblioteka" TargetMode="External"/><Relationship Id="rId56" Type="http://schemas.openxmlformats.org/officeDocument/2006/relationships/hyperlink" Target="http://karmanform.ucoz.ru/" TargetMode="External"/><Relationship Id="rId64" Type="http://schemas.openxmlformats.org/officeDocument/2006/relationships/hyperlink" Target="http://school-collection.edu.ru/" TargetMode="External"/><Relationship Id="rId69" Type="http://schemas.openxmlformats.org/officeDocument/2006/relationships/hyperlink" Target="http://school-collection.edu.ru/" TargetMode="External"/><Relationship Id="rId77" Type="http://schemas.openxmlformats.org/officeDocument/2006/relationships/hyperlink" Target="http://fcior.edu.ru/" TargetMode="External"/><Relationship Id="rId100" Type="http://schemas.openxmlformats.org/officeDocument/2006/relationships/hyperlink" Target="http://skiv.instrao.ru/bank-zadaniy/matematicheskaya-gramotnost/" TargetMode="External"/><Relationship Id="rId8" Type="http://schemas.openxmlformats.org/officeDocument/2006/relationships/hyperlink" Target="https://xn--j1ahfl.xn--p1ai/library/konspekt_uroka_raschyot_byudzheta_semi_140853.html" TargetMode="External"/><Relationship Id="rId51" Type="http://schemas.openxmlformats.org/officeDocument/2006/relationships/hyperlink" Target="http://www.openclass.ru/" TargetMode="External"/><Relationship Id="rId72" Type="http://schemas.openxmlformats.org/officeDocument/2006/relationships/hyperlink" Target="http://school-collection.edu.ru/" TargetMode="External"/><Relationship Id="rId80" Type="http://schemas.openxmlformats.org/officeDocument/2006/relationships/hyperlink" Target="http://fcior.edu.ru/" TargetMode="External"/><Relationship Id="rId85" Type="http://schemas.openxmlformats.org/officeDocument/2006/relationships/hyperlink" Target="http://www.1september.ru/" TargetMode="External"/><Relationship Id="rId93" Type="http://schemas.openxmlformats.org/officeDocument/2006/relationships/hyperlink" Target="https://publications.hse.ru/mirror/pubs/share/direct/345295660.pdf" TargetMode="External"/><Relationship Id="rId98" Type="http://schemas.openxmlformats.org/officeDocument/2006/relationships/hyperlink" Target="http://skiv.instrao.ru/bank-zadaniy/matematicheskaya-gramotnost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xn--j1ahfl.xn--p1ai/library/konspekt_uroka_raschyot_byudzheta_semi_140853.html" TargetMode="External"/><Relationship Id="rId17" Type="http://schemas.openxmlformats.org/officeDocument/2006/relationships/hyperlink" Target="http://www.1september.ru/" TargetMode="External"/><Relationship Id="rId25" Type="http://schemas.openxmlformats.org/officeDocument/2006/relationships/hyperlink" Target="http://karmanform.ucoz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fcior.edu.ru/" TargetMode="External"/><Relationship Id="rId46" Type="http://schemas.openxmlformats.org/officeDocument/2006/relationships/hyperlink" Target="http://www.1september.ru/" TargetMode="External"/><Relationship Id="rId59" Type="http://schemas.openxmlformats.org/officeDocument/2006/relationships/hyperlink" Target="http://karmanform.ucoz.ru/" TargetMode="External"/><Relationship Id="rId67" Type="http://schemas.openxmlformats.org/officeDocument/2006/relationships/hyperlink" Target="http://school-collection.edu.ru/" TargetMode="External"/><Relationship Id="rId20" Type="http://schemas.openxmlformats.org/officeDocument/2006/relationships/hyperlink" Target="http://karmanform.ucoz.ru/" TargetMode="External"/><Relationship Id="rId41" Type="http://schemas.openxmlformats.org/officeDocument/2006/relationships/hyperlink" Target="http://fcior.edu.ru/" TargetMode="External"/><Relationship Id="rId54" Type="http://schemas.openxmlformats.org/officeDocument/2006/relationships/hyperlink" Target="http://karmanform.ucoz.ru/" TargetMode="External"/><Relationship Id="rId62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fcior.edu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infourok.ru/biblioteka" TargetMode="External"/><Relationship Id="rId91" Type="http://schemas.openxmlformats.org/officeDocument/2006/relationships/hyperlink" Target="http://www.openclass.ru/" TargetMode="External"/><Relationship Id="rId96" Type="http://schemas.openxmlformats.org/officeDocument/2006/relationships/hyperlink" Target="http://skiv.instrao.ru/bank-zadaniy/matematicheskaya-gramotnost/" TargetMode="External"/><Relationship Id="rId1" Type="http://schemas.openxmlformats.org/officeDocument/2006/relationships/styles" Target="styles.xml"/><Relationship Id="rId6" Type="http://schemas.openxmlformats.org/officeDocument/2006/relationships/hyperlink" Target="https://urok.1sept.ru/articles/684372" TargetMode="External"/><Relationship Id="rId15" Type="http://schemas.openxmlformats.org/officeDocument/2006/relationships/hyperlink" Target="http://www.1september.ru/" TargetMode="External"/><Relationship Id="rId23" Type="http://schemas.openxmlformats.org/officeDocument/2006/relationships/hyperlink" Target="http://karmanform.ucoz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s://infourok.ru/biblioteka" TargetMode="External"/><Relationship Id="rId57" Type="http://schemas.openxmlformats.org/officeDocument/2006/relationships/hyperlink" Target="http://karmanform.ucoz.ru/" TargetMode="External"/><Relationship Id="rId10" Type="http://schemas.openxmlformats.org/officeDocument/2006/relationships/hyperlink" Target="https://xn--j1ahfl.xn--p1ai/library/konspekt_uroka_raschyot_byudzheta_semi_140853.html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www.1september.ru/" TargetMode="External"/><Relationship Id="rId52" Type="http://schemas.openxmlformats.org/officeDocument/2006/relationships/hyperlink" Target="http://www.openclass.ru/" TargetMode="External"/><Relationship Id="rId60" Type="http://schemas.openxmlformats.org/officeDocument/2006/relationships/hyperlink" Target="http://karmanform.ucoz.ru/" TargetMode="External"/><Relationship Id="rId65" Type="http://schemas.openxmlformats.org/officeDocument/2006/relationships/hyperlink" Target="http://school-collection.edu.ru/" TargetMode="External"/><Relationship Id="rId73" Type="http://schemas.openxmlformats.org/officeDocument/2006/relationships/hyperlink" Target="http://fcior.edu.ru/" TargetMode="External"/><Relationship Id="rId78" Type="http://schemas.openxmlformats.org/officeDocument/2006/relationships/hyperlink" Target="http://fcior.edu.ru/" TargetMode="External"/><Relationship Id="rId81" Type="http://schemas.openxmlformats.org/officeDocument/2006/relationships/hyperlink" Target="http://fcior.edu.ru/" TargetMode="External"/><Relationship Id="rId86" Type="http://schemas.openxmlformats.org/officeDocument/2006/relationships/hyperlink" Target="http://www.1september.ru/" TargetMode="External"/><Relationship Id="rId94" Type="http://schemas.openxmlformats.org/officeDocument/2006/relationships/hyperlink" Target="https://publications.hse.ru/mirror/pubs/share/direct/345295660.pdf" TargetMode="External"/><Relationship Id="rId99" Type="http://schemas.openxmlformats.org/officeDocument/2006/relationships/hyperlink" Target="http://skiv.instrao.ru/bank-zadaniy/matematicheskaya-gramotnost/" TargetMode="External"/><Relationship Id="rId101" Type="http://schemas.openxmlformats.org/officeDocument/2006/relationships/fontTable" Target="fontTable.xml"/><Relationship Id="rId4" Type="http://schemas.openxmlformats.org/officeDocument/2006/relationships/hyperlink" Target="https://urok.1sept.ru/articles/684372" TargetMode="External"/><Relationship Id="rId9" Type="http://schemas.openxmlformats.org/officeDocument/2006/relationships/hyperlink" Target="https://xn--j1ahfl.xn--p1ai/library/konspekt_uroka_raschyot_byudzheta_semi_140853.html" TargetMode="External"/><Relationship Id="rId13" Type="http://schemas.openxmlformats.org/officeDocument/2006/relationships/hyperlink" Target="https://xn--j1ahfl.xn--p1ai/library/konspekt_uroka_raschyot_byudzheta_semi_140853.html" TargetMode="External"/><Relationship Id="rId18" Type="http://schemas.openxmlformats.org/officeDocument/2006/relationships/hyperlink" Target="http://karmanform.ucoz.ru/" TargetMode="External"/><Relationship Id="rId3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3834</Words>
  <Characters>21857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HP</cp:lastModifiedBy>
  <cp:revision>3</cp:revision>
  <dcterms:created xsi:type="dcterms:W3CDTF">2023-10-22T16:28:00Z</dcterms:created>
  <dcterms:modified xsi:type="dcterms:W3CDTF">2023-10-22T16:32:00Z</dcterms:modified>
</cp:coreProperties>
</file>