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5CD" w:rsidRPr="00E41580" w:rsidRDefault="004B75CD" w:rsidP="004B75CD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  <w:r w:rsidRPr="00E41580">
        <w:rPr>
          <w:rFonts w:ascii="Times New Roman" w:hAnsi="Times New Roman" w:cs="Times New Roman"/>
          <w:b/>
          <w:color w:val="000000"/>
          <w:sz w:val="28"/>
          <w:szCs w:val="28"/>
        </w:rPr>
        <w:t>МИНИСТЕРСТВО ПРОСВЕЩЕНИЯ РОССИЙСКОЙ ФЕДЕРАЦИИ</w:t>
      </w:r>
    </w:p>
    <w:p w:rsidR="004B75CD" w:rsidRPr="00E41580" w:rsidRDefault="004B75CD" w:rsidP="004B75CD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  <w:r w:rsidRPr="00E41580">
        <w:rPr>
          <w:rFonts w:ascii="Times New Roman" w:hAnsi="Times New Roman" w:cs="Times New Roman"/>
          <w:b/>
          <w:color w:val="000000"/>
          <w:sz w:val="28"/>
          <w:szCs w:val="28"/>
        </w:rPr>
        <w:t>‌</w:t>
      </w:r>
      <w:bookmarkStart w:id="0" w:name="80962996-9eae-4b29-807c-6d440604dec5"/>
      <w:r w:rsidRPr="00E41580">
        <w:rPr>
          <w:rFonts w:ascii="Times New Roman" w:hAnsi="Times New Roman" w:cs="Times New Roman"/>
          <w:b/>
          <w:color w:val="000000"/>
          <w:sz w:val="28"/>
          <w:szCs w:val="28"/>
        </w:rPr>
        <w:t>Министерство образования и науки Республики Дагестан</w:t>
      </w:r>
      <w:bookmarkEnd w:id="0"/>
      <w:r w:rsidRPr="00E4158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‌‌ </w:t>
      </w:r>
    </w:p>
    <w:p w:rsidR="004B75CD" w:rsidRPr="00E41580" w:rsidRDefault="004B75CD" w:rsidP="004B75CD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  <w:r w:rsidRPr="00E41580">
        <w:rPr>
          <w:rFonts w:ascii="Times New Roman" w:hAnsi="Times New Roman" w:cs="Times New Roman"/>
          <w:b/>
          <w:color w:val="000000"/>
          <w:sz w:val="28"/>
          <w:szCs w:val="28"/>
        </w:rPr>
        <w:t>‌</w:t>
      </w:r>
      <w:bookmarkStart w:id="1" w:name="a244f056-0231-4322-a014-8dcea54eab13"/>
      <w:r w:rsidRPr="00E41580">
        <w:rPr>
          <w:rFonts w:ascii="Times New Roman" w:hAnsi="Times New Roman" w:cs="Times New Roman"/>
          <w:b/>
          <w:color w:val="000000"/>
          <w:sz w:val="28"/>
          <w:szCs w:val="28"/>
        </w:rPr>
        <w:t>МР " Кизлярский район"</w:t>
      </w:r>
      <w:bookmarkEnd w:id="1"/>
      <w:r w:rsidRPr="00E41580">
        <w:rPr>
          <w:rFonts w:ascii="Times New Roman" w:hAnsi="Times New Roman" w:cs="Times New Roman"/>
          <w:b/>
          <w:color w:val="000000"/>
          <w:sz w:val="28"/>
          <w:szCs w:val="28"/>
        </w:rPr>
        <w:t>‌</w:t>
      </w:r>
      <w:r w:rsidRPr="00E41580">
        <w:rPr>
          <w:rFonts w:ascii="Times New Roman" w:hAnsi="Times New Roman" w:cs="Times New Roman"/>
          <w:color w:val="000000"/>
          <w:sz w:val="28"/>
          <w:szCs w:val="28"/>
        </w:rPr>
        <w:t>​</w:t>
      </w:r>
    </w:p>
    <w:p w:rsidR="004B75CD" w:rsidRPr="00E41580" w:rsidRDefault="004B75CD" w:rsidP="004B75CD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E41580">
        <w:rPr>
          <w:rFonts w:ascii="Times New Roman" w:hAnsi="Times New Roman" w:cs="Times New Roman"/>
          <w:b/>
          <w:iCs/>
          <w:sz w:val="28"/>
          <w:szCs w:val="28"/>
        </w:rPr>
        <w:t>МКОУ   «Зареченская СОШ»</w:t>
      </w:r>
    </w:p>
    <w:p w:rsidR="004B75CD" w:rsidRPr="00E41580" w:rsidRDefault="004B75CD" w:rsidP="004B75CD">
      <w:pPr>
        <w:spacing w:after="0"/>
        <w:jc w:val="center"/>
        <w:rPr>
          <w:b/>
          <w:iCs/>
          <w:sz w:val="28"/>
          <w:szCs w:val="28"/>
        </w:rPr>
      </w:pPr>
    </w:p>
    <w:p w:rsidR="004B75CD" w:rsidRPr="00E41580" w:rsidRDefault="004B75CD" w:rsidP="004B75CD">
      <w:pPr>
        <w:spacing w:after="0"/>
        <w:jc w:val="center"/>
        <w:rPr>
          <w:b/>
          <w:iCs/>
          <w:sz w:val="28"/>
          <w:szCs w:val="28"/>
        </w:rPr>
      </w:pPr>
    </w:p>
    <w:tbl>
      <w:tblPr>
        <w:tblpPr w:leftFromText="180" w:rightFromText="180" w:vertAnchor="text" w:horzAnchor="margin" w:tblpX="7" w:tblpY="42"/>
        <w:tblW w:w="49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83"/>
        <w:gridCol w:w="3222"/>
        <w:gridCol w:w="3080"/>
      </w:tblGrid>
      <w:tr w:rsidR="004B75CD" w:rsidRPr="001B3CDE" w:rsidTr="00E3638A">
        <w:trPr>
          <w:trHeight w:val="1975"/>
        </w:trPr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5CD" w:rsidRPr="00E41580" w:rsidRDefault="004B75CD" w:rsidP="00E3638A">
            <w:pPr>
              <w:tabs>
                <w:tab w:val="left" w:pos="9288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E41580">
              <w:rPr>
                <w:rFonts w:ascii="Times New Roman" w:hAnsi="Times New Roman" w:cs="Times New Roman"/>
                <w:b/>
              </w:rPr>
              <w:t>«Рассмотрено»</w:t>
            </w:r>
          </w:p>
          <w:p w:rsidR="004B75CD" w:rsidRPr="00E41580" w:rsidRDefault="004B75CD" w:rsidP="00E3638A">
            <w:pPr>
              <w:tabs>
                <w:tab w:val="left" w:pos="9288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E41580">
              <w:rPr>
                <w:rFonts w:ascii="Times New Roman" w:hAnsi="Times New Roman" w:cs="Times New Roman"/>
              </w:rPr>
              <w:t>МО учителей ЕМЦ</w:t>
            </w:r>
          </w:p>
          <w:p w:rsidR="004B75CD" w:rsidRPr="00E41580" w:rsidRDefault="004B75CD" w:rsidP="00E3638A">
            <w:pPr>
              <w:tabs>
                <w:tab w:val="left" w:pos="9288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E41580">
              <w:rPr>
                <w:rFonts w:ascii="Times New Roman" w:hAnsi="Times New Roman" w:cs="Times New Roman"/>
              </w:rPr>
              <w:t>Руководитель МО</w:t>
            </w:r>
          </w:p>
          <w:p w:rsidR="004B75CD" w:rsidRPr="00E41580" w:rsidRDefault="004B75CD" w:rsidP="00E3638A">
            <w:pPr>
              <w:tabs>
                <w:tab w:val="left" w:pos="9288"/>
              </w:tabs>
              <w:spacing w:after="0"/>
              <w:rPr>
                <w:rFonts w:ascii="Times New Roman" w:hAnsi="Times New Roman" w:cs="Times New Roman"/>
              </w:rPr>
            </w:pPr>
            <w:r w:rsidRPr="00E41580">
              <w:rPr>
                <w:rFonts w:ascii="Times New Roman" w:hAnsi="Times New Roman" w:cs="Times New Roman"/>
              </w:rPr>
              <w:t>___________ Магомедов А.Т.</w:t>
            </w:r>
          </w:p>
          <w:p w:rsidR="004B75CD" w:rsidRPr="00E41580" w:rsidRDefault="004B75CD" w:rsidP="00E3638A">
            <w:pPr>
              <w:tabs>
                <w:tab w:val="left" w:pos="9288"/>
              </w:tabs>
              <w:spacing w:after="0"/>
              <w:rPr>
                <w:rFonts w:ascii="Times New Roman" w:hAnsi="Times New Roman" w:cs="Times New Roman"/>
              </w:rPr>
            </w:pPr>
            <w:r w:rsidRPr="00E41580">
              <w:rPr>
                <w:rFonts w:ascii="Times New Roman" w:hAnsi="Times New Roman" w:cs="Times New Roman"/>
              </w:rPr>
              <w:t xml:space="preserve">Протокол № ___ </w:t>
            </w:r>
          </w:p>
          <w:p w:rsidR="004B75CD" w:rsidRPr="00E41580" w:rsidRDefault="004B75CD" w:rsidP="00E3638A">
            <w:pPr>
              <w:tabs>
                <w:tab w:val="left" w:pos="9288"/>
              </w:tabs>
              <w:spacing w:after="0"/>
              <w:rPr>
                <w:rFonts w:ascii="Times New Roman" w:hAnsi="Times New Roman" w:cs="Times New Roman"/>
              </w:rPr>
            </w:pPr>
            <w:r w:rsidRPr="00E41580">
              <w:rPr>
                <w:rFonts w:ascii="Times New Roman" w:hAnsi="Times New Roman" w:cs="Times New Roman"/>
              </w:rPr>
              <w:t>от  «____»_______2023г.</w:t>
            </w:r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5CD" w:rsidRPr="00E41580" w:rsidRDefault="004B75CD" w:rsidP="00E3638A">
            <w:pPr>
              <w:tabs>
                <w:tab w:val="left" w:pos="9288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E41580">
              <w:rPr>
                <w:rFonts w:ascii="Times New Roman" w:hAnsi="Times New Roman" w:cs="Times New Roman"/>
                <w:b/>
              </w:rPr>
              <w:t>«Согласовано»</w:t>
            </w:r>
          </w:p>
          <w:p w:rsidR="004B75CD" w:rsidRPr="00E41580" w:rsidRDefault="004B75CD" w:rsidP="00E3638A">
            <w:pPr>
              <w:tabs>
                <w:tab w:val="left" w:pos="9288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E41580">
              <w:rPr>
                <w:rFonts w:ascii="Times New Roman" w:hAnsi="Times New Roman" w:cs="Times New Roman"/>
              </w:rPr>
              <w:t>Заместитель директора по УВР</w:t>
            </w:r>
          </w:p>
          <w:p w:rsidR="004B75CD" w:rsidRPr="00E41580" w:rsidRDefault="004B75CD" w:rsidP="00E3638A">
            <w:pPr>
              <w:tabs>
                <w:tab w:val="left" w:pos="9288"/>
              </w:tabs>
              <w:spacing w:after="0"/>
              <w:rPr>
                <w:rFonts w:ascii="Times New Roman" w:hAnsi="Times New Roman" w:cs="Times New Roman"/>
              </w:rPr>
            </w:pPr>
            <w:r w:rsidRPr="00E41580">
              <w:rPr>
                <w:rFonts w:ascii="Times New Roman" w:hAnsi="Times New Roman" w:cs="Times New Roman"/>
              </w:rPr>
              <w:t>___________ Мусаева С.Б.</w:t>
            </w:r>
          </w:p>
          <w:p w:rsidR="004B75CD" w:rsidRPr="00E41580" w:rsidRDefault="004B75CD" w:rsidP="00E3638A">
            <w:pPr>
              <w:tabs>
                <w:tab w:val="left" w:pos="9288"/>
              </w:tabs>
              <w:spacing w:after="0"/>
              <w:rPr>
                <w:rFonts w:ascii="Times New Roman" w:hAnsi="Times New Roman" w:cs="Times New Roman"/>
              </w:rPr>
            </w:pPr>
          </w:p>
          <w:p w:rsidR="004B75CD" w:rsidRPr="00E41580" w:rsidRDefault="004B75CD" w:rsidP="00E3638A">
            <w:pPr>
              <w:tabs>
                <w:tab w:val="left" w:pos="9288"/>
              </w:tabs>
              <w:spacing w:after="0"/>
              <w:rPr>
                <w:rFonts w:ascii="Times New Roman" w:hAnsi="Times New Roman" w:cs="Times New Roman"/>
              </w:rPr>
            </w:pPr>
          </w:p>
          <w:p w:rsidR="004B75CD" w:rsidRPr="00423826" w:rsidRDefault="004B75CD" w:rsidP="00E3638A">
            <w:pPr>
              <w:tabs>
                <w:tab w:val="left" w:pos="9288"/>
              </w:tabs>
              <w:spacing w:after="0"/>
              <w:rPr>
                <w:rFonts w:ascii="Times New Roman" w:hAnsi="Times New Roman" w:cs="Times New Roman"/>
              </w:rPr>
            </w:pPr>
            <w:r w:rsidRPr="00423826">
              <w:rPr>
                <w:rFonts w:ascii="Times New Roman" w:hAnsi="Times New Roman" w:cs="Times New Roman"/>
              </w:rPr>
              <w:t>«____»____________2023 г.</w:t>
            </w: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5CD" w:rsidRPr="00E41580" w:rsidRDefault="004B75CD" w:rsidP="00E3638A">
            <w:pPr>
              <w:tabs>
                <w:tab w:val="left" w:pos="9288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E41580">
              <w:rPr>
                <w:rFonts w:ascii="Times New Roman" w:hAnsi="Times New Roman" w:cs="Times New Roman"/>
                <w:b/>
              </w:rPr>
              <w:t>«Утверждаю»</w:t>
            </w:r>
          </w:p>
          <w:p w:rsidR="004B75CD" w:rsidRPr="00E41580" w:rsidRDefault="004B75CD" w:rsidP="00E3638A">
            <w:pPr>
              <w:tabs>
                <w:tab w:val="left" w:pos="9288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E41580">
              <w:rPr>
                <w:rFonts w:ascii="Times New Roman" w:hAnsi="Times New Roman" w:cs="Times New Roman"/>
              </w:rPr>
              <w:t>Директор  МКОУ «ЗСОШ»  ____________ Мусаев Р.А.</w:t>
            </w:r>
          </w:p>
          <w:p w:rsidR="004B75CD" w:rsidRPr="00E41580" w:rsidRDefault="004B75CD" w:rsidP="00E3638A">
            <w:pPr>
              <w:tabs>
                <w:tab w:val="left" w:pos="9288"/>
              </w:tabs>
              <w:spacing w:after="0"/>
              <w:rPr>
                <w:rFonts w:ascii="Times New Roman" w:hAnsi="Times New Roman" w:cs="Times New Roman"/>
              </w:rPr>
            </w:pPr>
          </w:p>
          <w:p w:rsidR="004B75CD" w:rsidRPr="00423826" w:rsidRDefault="004B75CD" w:rsidP="00E3638A">
            <w:pPr>
              <w:tabs>
                <w:tab w:val="left" w:pos="9288"/>
              </w:tabs>
              <w:spacing w:after="0"/>
              <w:rPr>
                <w:rFonts w:ascii="Times New Roman" w:hAnsi="Times New Roman" w:cs="Times New Roman"/>
              </w:rPr>
            </w:pPr>
            <w:r w:rsidRPr="00423826">
              <w:rPr>
                <w:rFonts w:ascii="Times New Roman" w:hAnsi="Times New Roman" w:cs="Times New Roman"/>
              </w:rPr>
              <w:t xml:space="preserve">Приказ № ______ </w:t>
            </w:r>
          </w:p>
          <w:p w:rsidR="004B75CD" w:rsidRPr="00423826" w:rsidRDefault="004B75CD" w:rsidP="00E3638A">
            <w:pPr>
              <w:tabs>
                <w:tab w:val="left" w:pos="9288"/>
              </w:tabs>
              <w:spacing w:after="0"/>
              <w:rPr>
                <w:rFonts w:ascii="Times New Roman" w:hAnsi="Times New Roman" w:cs="Times New Roman"/>
              </w:rPr>
            </w:pPr>
            <w:r w:rsidRPr="00423826">
              <w:rPr>
                <w:rFonts w:ascii="Times New Roman" w:hAnsi="Times New Roman" w:cs="Times New Roman"/>
              </w:rPr>
              <w:t>от «____»_________2023 г.</w:t>
            </w:r>
          </w:p>
        </w:tc>
      </w:tr>
    </w:tbl>
    <w:p w:rsidR="004B75CD" w:rsidRDefault="004B75CD" w:rsidP="004B75CD">
      <w:pPr>
        <w:spacing w:after="0"/>
        <w:ind w:left="120"/>
      </w:pPr>
    </w:p>
    <w:p w:rsidR="004B75CD" w:rsidRDefault="004B75CD" w:rsidP="004B75CD">
      <w:pPr>
        <w:spacing w:after="0"/>
        <w:ind w:left="120"/>
      </w:pPr>
      <w:r>
        <w:rPr>
          <w:color w:val="000000"/>
          <w:sz w:val="28"/>
        </w:rPr>
        <w:t>‌</w:t>
      </w:r>
    </w:p>
    <w:p w:rsidR="00D05ECD" w:rsidRDefault="00D05ECD">
      <w:pPr>
        <w:widowControl w:val="0"/>
        <w:tabs>
          <w:tab w:val="left" w:pos="708"/>
        </w:tabs>
        <w:suppressAutoHyphens/>
        <w:spacing w:after="150" w:line="300" w:lineRule="auto"/>
        <w:jc w:val="center"/>
        <w:rPr>
          <w:rFonts w:ascii="Calibri" w:eastAsia="Calibri" w:hAnsi="Calibri" w:cs="Calibri"/>
          <w:color w:val="00000A"/>
          <w:shd w:val="clear" w:color="auto" w:fill="FFFFFF"/>
        </w:rPr>
      </w:pPr>
    </w:p>
    <w:p w:rsidR="00D05ECD" w:rsidRDefault="00D05ECD">
      <w:pPr>
        <w:widowControl w:val="0"/>
        <w:tabs>
          <w:tab w:val="left" w:pos="708"/>
        </w:tabs>
        <w:suppressAutoHyphens/>
        <w:spacing w:after="150" w:line="300" w:lineRule="auto"/>
        <w:jc w:val="center"/>
        <w:rPr>
          <w:rFonts w:ascii="Calibri" w:eastAsia="Calibri" w:hAnsi="Calibri" w:cs="Calibri"/>
          <w:color w:val="00000A"/>
          <w:shd w:val="clear" w:color="auto" w:fill="FFFFFF"/>
        </w:rPr>
      </w:pPr>
    </w:p>
    <w:p w:rsidR="00EB0893" w:rsidRDefault="00EB0893">
      <w:pPr>
        <w:widowControl w:val="0"/>
        <w:tabs>
          <w:tab w:val="left" w:pos="708"/>
        </w:tabs>
        <w:suppressAutoHyphens/>
        <w:spacing w:after="150" w:line="300" w:lineRule="auto"/>
        <w:jc w:val="center"/>
        <w:rPr>
          <w:rFonts w:ascii="Calibri" w:eastAsia="Calibri" w:hAnsi="Calibri" w:cs="Calibri"/>
          <w:color w:val="00000A"/>
          <w:shd w:val="clear" w:color="auto" w:fill="FFFFFF"/>
        </w:rPr>
      </w:pPr>
    </w:p>
    <w:p w:rsidR="00EB0893" w:rsidRDefault="00EB0893">
      <w:pPr>
        <w:widowControl w:val="0"/>
        <w:tabs>
          <w:tab w:val="left" w:pos="708"/>
        </w:tabs>
        <w:suppressAutoHyphens/>
        <w:spacing w:after="150" w:line="300" w:lineRule="auto"/>
        <w:jc w:val="center"/>
        <w:rPr>
          <w:rFonts w:ascii="Calibri" w:eastAsia="Calibri" w:hAnsi="Calibri" w:cs="Calibri"/>
          <w:color w:val="00000A"/>
          <w:shd w:val="clear" w:color="auto" w:fill="FFFFFF"/>
        </w:rPr>
      </w:pPr>
    </w:p>
    <w:p w:rsidR="00D05ECD" w:rsidRPr="00DB2422" w:rsidRDefault="00567693">
      <w:pPr>
        <w:widowControl w:val="0"/>
        <w:tabs>
          <w:tab w:val="left" w:pos="708"/>
        </w:tabs>
        <w:suppressAutoHyphens/>
        <w:spacing w:after="150" w:line="300" w:lineRule="auto"/>
        <w:jc w:val="center"/>
        <w:rPr>
          <w:rFonts w:ascii="Calibri" w:eastAsia="Calibri" w:hAnsi="Calibri" w:cs="Calibri"/>
          <w:color w:val="00000A"/>
          <w:shd w:val="clear" w:color="auto" w:fill="FFFFFF"/>
        </w:rPr>
      </w:pPr>
      <w:r w:rsidRPr="00DB2422">
        <w:rPr>
          <w:rFonts w:ascii="Times New Roman" w:eastAsia="Times New Roman" w:hAnsi="Times New Roman" w:cs="Times New Roman"/>
          <w:color w:val="000000"/>
          <w:sz w:val="40"/>
          <w:shd w:val="clear" w:color="auto" w:fill="FFFFFF"/>
        </w:rPr>
        <w:t xml:space="preserve">Рабочая программа внеурочной деятельности </w:t>
      </w:r>
    </w:p>
    <w:p w:rsidR="00D05ECD" w:rsidRPr="00DB2422" w:rsidRDefault="00E06403">
      <w:pPr>
        <w:widowControl w:val="0"/>
        <w:tabs>
          <w:tab w:val="left" w:pos="708"/>
        </w:tabs>
        <w:suppressAutoHyphens/>
        <w:spacing w:after="150" w:line="300" w:lineRule="auto"/>
        <w:jc w:val="center"/>
        <w:rPr>
          <w:rFonts w:ascii="Calibri" w:eastAsia="Calibri" w:hAnsi="Calibri" w:cs="Calibri"/>
          <w:color w:val="00000A"/>
          <w:shd w:val="clear" w:color="auto" w:fill="FFFFFF"/>
        </w:rPr>
      </w:pPr>
      <w:r w:rsidRPr="00DB2422">
        <w:rPr>
          <w:rFonts w:ascii="Times New Roman" w:eastAsia="Times New Roman" w:hAnsi="Times New Roman" w:cs="Times New Roman"/>
          <w:color w:val="000000"/>
          <w:sz w:val="40"/>
          <w:shd w:val="clear" w:color="auto" w:fill="FFFFFF"/>
        </w:rPr>
        <w:t>10</w:t>
      </w:r>
      <w:r w:rsidR="00567693" w:rsidRPr="00DB2422">
        <w:rPr>
          <w:rFonts w:ascii="Times New Roman" w:eastAsia="Times New Roman" w:hAnsi="Times New Roman" w:cs="Times New Roman"/>
          <w:color w:val="000000"/>
          <w:sz w:val="40"/>
          <w:shd w:val="clear" w:color="auto" w:fill="FFFFFF"/>
        </w:rPr>
        <w:t xml:space="preserve">-х классов </w:t>
      </w:r>
    </w:p>
    <w:p w:rsidR="00D05ECD" w:rsidRPr="00DB2422" w:rsidRDefault="00F32CAA">
      <w:pPr>
        <w:widowControl w:val="0"/>
        <w:tabs>
          <w:tab w:val="left" w:pos="708"/>
        </w:tabs>
        <w:suppressAutoHyphens/>
        <w:spacing w:after="150" w:line="300" w:lineRule="auto"/>
        <w:jc w:val="center"/>
        <w:rPr>
          <w:rFonts w:ascii="Calibri" w:eastAsia="Calibri" w:hAnsi="Calibri" w:cs="Calibri"/>
          <w:color w:val="00000A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48"/>
          <w:shd w:val="clear" w:color="auto" w:fill="FFFFFF"/>
        </w:rPr>
        <w:t xml:space="preserve">Модуль </w:t>
      </w:r>
      <w:r w:rsidR="00567693" w:rsidRPr="00DB2422">
        <w:rPr>
          <w:rFonts w:ascii="Times New Roman" w:eastAsia="Times New Roman" w:hAnsi="Times New Roman" w:cs="Times New Roman"/>
          <w:color w:val="000000"/>
          <w:sz w:val="48"/>
          <w:shd w:val="clear" w:color="auto" w:fill="FFFFFF"/>
        </w:rPr>
        <w:t>"</w:t>
      </w:r>
      <w:r>
        <w:rPr>
          <w:rFonts w:ascii="Times New Roman" w:eastAsia="Times New Roman" w:hAnsi="Times New Roman" w:cs="Times New Roman"/>
          <w:color w:val="000000"/>
          <w:sz w:val="48"/>
          <w:shd w:val="clear" w:color="auto" w:fill="FFFFFF"/>
        </w:rPr>
        <w:t>Математическая грамотность</w:t>
      </w:r>
      <w:r w:rsidR="00567693" w:rsidRPr="00DB2422">
        <w:rPr>
          <w:rFonts w:ascii="Times New Roman" w:eastAsia="Times New Roman" w:hAnsi="Times New Roman" w:cs="Times New Roman"/>
          <w:color w:val="000000"/>
          <w:sz w:val="48"/>
          <w:shd w:val="clear" w:color="auto" w:fill="FFFFFF"/>
        </w:rPr>
        <w:t xml:space="preserve">" </w:t>
      </w:r>
    </w:p>
    <w:p w:rsidR="00D05ECD" w:rsidRPr="00DB2422" w:rsidRDefault="00567693">
      <w:pPr>
        <w:widowControl w:val="0"/>
        <w:tabs>
          <w:tab w:val="left" w:pos="708"/>
        </w:tabs>
        <w:suppressAutoHyphens/>
        <w:spacing w:after="150" w:line="300" w:lineRule="auto"/>
        <w:jc w:val="center"/>
        <w:rPr>
          <w:rFonts w:ascii="Calibri" w:eastAsia="Calibri" w:hAnsi="Calibri" w:cs="Calibri"/>
          <w:color w:val="00000A"/>
          <w:shd w:val="clear" w:color="auto" w:fill="FFFFFF"/>
        </w:rPr>
      </w:pPr>
      <w:r w:rsidRPr="00DB2422">
        <w:rPr>
          <w:rFonts w:ascii="Times New Roman" w:eastAsia="Times New Roman" w:hAnsi="Times New Roman" w:cs="Times New Roman"/>
          <w:color w:val="000000"/>
          <w:sz w:val="40"/>
          <w:shd w:val="clear" w:color="auto" w:fill="FFFFFF"/>
        </w:rPr>
        <w:t>в 20</w:t>
      </w:r>
      <w:r w:rsidR="00F57114" w:rsidRPr="00DB2422">
        <w:rPr>
          <w:rFonts w:ascii="Times New Roman" w:eastAsia="Times New Roman" w:hAnsi="Times New Roman" w:cs="Times New Roman"/>
          <w:color w:val="000000"/>
          <w:sz w:val="40"/>
          <w:shd w:val="clear" w:color="auto" w:fill="FFFFFF"/>
        </w:rPr>
        <w:t>2</w:t>
      </w:r>
      <w:r w:rsidR="004B75CD">
        <w:rPr>
          <w:rFonts w:ascii="Times New Roman" w:eastAsia="Times New Roman" w:hAnsi="Times New Roman" w:cs="Times New Roman"/>
          <w:color w:val="000000"/>
          <w:sz w:val="40"/>
          <w:shd w:val="clear" w:color="auto" w:fill="FFFFFF"/>
        </w:rPr>
        <w:t>3</w:t>
      </w:r>
      <w:r w:rsidRPr="00DB2422">
        <w:rPr>
          <w:rFonts w:ascii="Times New Roman" w:eastAsia="Times New Roman" w:hAnsi="Times New Roman" w:cs="Times New Roman"/>
          <w:color w:val="000000"/>
          <w:sz w:val="40"/>
          <w:shd w:val="clear" w:color="auto" w:fill="FFFFFF"/>
        </w:rPr>
        <w:t>-20</w:t>
      </w:r>
      <w:r w:rsidR="00F57114" w:rsidRPr="00DB2422">
        <w:rPr>
          <w:rFonts w:ascii="Times New Roman" w:eastAsia="Times New Roman" w:hAnsi="Times New Roman" w:cs="Times New Roman"/>
          <w:color w:val="000000"/>
          <w:sz w:val="40"/>
          <w:shd w:val="clear" w:color="auto" w:fill="FFFFFF"/>
        </w:rPr>
        <w:t>2</w:t>
      </w:r>
      <w:r w:rsidR="004B75CD">
        <w:rPr>
          <w:rFonts w:ascii="Times New Roman" w:eastAsia="Times New Roman" w:hAnsi="Times New Roman" w:cs="Times New Roman"/>
          <w:color w:val="000000"/>
          <w:sz w:val="40"/>
          <w:shd w:val="clear" w:color="auto" w:fill="FFFFFF"/>
        </w:rPr>
        <w:t>4</w:t>
      </w:r>
      <w:r w:rsidR="00F57114" w:rsidRPr="00DB2422">
        <w:rPr>
          <w:rFonts w:ascii="Times New Roman" w:eastAsia="Times New Roman" w:hAnsi="Times New Roman" w:cs="Times New Roman"/>
          <w:color w:val="000000"/>
          <w:sz w:val="40"/>
          <w:shd w:val="clear" w:color="auto" w:fill="FFFFFF"/>
        </w:rPr>
        <w:t xml:space="preserve"> </w:t>
      </w:r>
      <w:r w:rsidRPr="00DB2422">
        <w:rPr>
          <w:rFonts w:ascii="Times New Roman" w:eastAsia="Times New Roman" w:hAnsi="Times New Roman" w:cs="Times New Roman"/>
          <w:color w:val="000000"/>
          <w:sz w:val="40"/>
          <w:shd w:val="clear" w:color="auto" w:fill="FFFFFF"/>
        </w:rPr>
        <w:t>учебном году</w:t>
      </w:r>
    </w:p>
    <w:p w:rsidR="00D05ECD" w:rsidRPr="00DB2422" w:rsidRDefault="00567693">
      <w:pPr>
        <w:widowControl w:val="0"/>
        <w:tabs>
          <w:tab w:val="left" w:pos="708"/>
        </w:tabs>
        <w:suppressAutoHyphens/>
        <w:spacing w:after="150" w:line="300" w:lineRule="auto"/>
        <w:jc w:val="center"/>
        <w:rPr>
          <w:rFonts w:ascii="Calibri" w:eastAsia="Calibri" w:hAnsi="Calibri" w:cs="Calibri"/>
          <w:color w:val="00000A"/>
          <w:shd w:val="clear" w:color="auto" w:fill="FFFFFF"/>
        </w:rPr>
      </w:pPr>
      <w:r w:rsidRPr="00DB2422">
        <w:rPr>
          <w:rFonts w:ascii="Times New Roman" w:eastAsia="Times New Roman" w:hAnsi="Times New Roman" w:cs="Times New Roman"/>
          <w:color w:val="000000"/>
          <w:sz w:val="40"/>
          <w:shd w:val="clear" w:color="auto" w:fill="FFFFFF"/>
        </w:rPr>
        <w:t xml:space="preserve">Программа рассчитана на 1 час в неделю, </w:t>
      </w:r>
    </w:p>
    <w:p w:rsidR="00D05ECD" w:rsidRPr="00DB2422" w:rsidRDefault="00567693">
      <w:pPr>
        <w:widowControl w:val="0"/>
        <w:tabs>
          <w:tab w:val="left" w:pos="708"/>
        </w:tabs>
        <w:suppressAutoHyphens/>
        <w:spacing w:after="150" w:line="300" w:lineRule="auto"/>
        <w:jc w:val="center"/>
        <w:rPr>
          <w:rFonts w:ascii="Times New Roman" w:eastAsia="Times New Roman" w:hAnsi="Times New Roman" w:cs="Times New Roman"/>
          <w:color w:val="000000"/>
          <w:sz w:val="40"/>
          <w:shd w:val="clear" w:color="auto" w:fill="FFFFFF"/>
        </w:rPr>
      </w:pPr>
      <w:r w:rsidRPr="00DB2422">
        <w:rPr>
          <w:rFonts w:ascii="Times New Roman" w:eastAsia="Times New Roman" w:hAnsi="Times New Roman" w:cs="Times New Roman"/>
          <w:color w:val="000000"/>
          <w:sz w:val="40"/>
          <w:shd w:val="clear" w:color="auto" w:fill="FFFFFF"/>
        </w:rPr>
        <w:t>всего 3</w:t>
      </w:r>
      <w:r w:rsidR="004B75CD">
        <w:rPr>
          <w:rFonts w:ascii="Times New Roman" w:eastAsia="Times New Roman" w:hAnsi="Times New Roman" w:cs="Times New Roman"/>
          <w:color w:val="000000"/>
          <w:sz w:val="40"/>
          <w:shd w:val="clear" w:color="auto" w:fill="FFFFFF"/>
        </w:rPr>
        <w:t>4</w:t>
      </w:r>
      <w:r w:rsidR="006D04B4">
        <w:rPr>
          <w:rFonts w:ascii="Times New Roman" w:eastAsia="Times New Roman" w:hAnsi="Times New Roman" w:cs="Times New Roman"/>
          <w:color w:val="000000"/>
          <w:sz w:val="40"/>
          <w:shd w:val="clear" w:color="auto" w:fill="FFFFFF"/>
        </w:rPr>
        <w:t>ч</w:t>
      </w:r>
      <w:bookmarkStart w:id="2" w:name="_GoBack"/>
      <w:bookmarkEnd w:id="2"/>
    </w:p>
    <w:p w:rsidR="00F57114" w:rsidRDefault="00F57114">
      <w:pPr>
        <w:widowControl w:val="0"/>
        <w:tabs>
          <w:tab w:val="left" w:pos="708"/>
        </w:tabs>
        <w:suppressAutoHyphens/>
        <w:spacing w:after="150" w:line="30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hd w:val="clear" w:color="auto" w:fill="FFFFFF"/>
        </w:rPr>
      </w:pPr>
    </w:p>
    <w:p w:rsidR="00F57114" w:rsidRDefault="00F57114">
      <w:pPr>
        <w:widowControl w:val="0"/>
        <w:tabs>
          <w:tab w:val="left" w:pos="708"/>
        </w:tabs>
        <w:suppressAutoHyphens/>
        <w:spacing w:after="150" w:line="30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hd w:val="clear" w:color="auto" w:fill="FFFFFF"/>
        </w:rPr>
      </w:pPr>
    </w:p>
    <w:p w:rsidR="00D05ECD" w:rsidRDefault="00D05ECD">
      <w:pPr>
        <w:widowControl w:val="0"/>
        <w:tabs>
          <w:tab w:val="left" w:pos="708"/>
        </w:tabs>
        <w:suppressAutoHyphens/>
        <w:spacing w:after="150" w:line="240" w:lineRule="auto"/>
        <w:rPr>
          <w:rFonts w:ascii="Calibri" w:eastAsia="Calibri" w:hAnsi="Calibri" w:cs="Calibri"/>
          <w:color w:val="00000A"/>
          <w:shd w:val="clear" w:color="auto" w:fill="FFFFFF"/>
        </w:rPr>
      </w:pPr>
    </w:p>
    <w:p w:rsidR="00D05ECD" w:rsidRDefault="00D05ECD">
      <w:pPr>
        <w:widowControl w:val="0"/>
        <w:tabs>
          <w:tab w:val="left" w:pos="708"/>
        </w:tabs>
        <w:suppressAutoHyphens/>
        <w:spacing w:after="150" w:line="240" w:lineRule="auto"/>
        <w:rPr>
          <w:rFonts w:ascii="Calibri" w:eastAsia="Calibri" w:hAnsi="Calibri" w:cs="Calibri"/>
          <w:color w:val="00000A"/>
          <w:shd w:val="clear" w:color="auto" w:fill="FFFFFF"/>
        </w:rPr>
      </w:pPr>
    </w:p>
    <w:p w:rsidR="00D05ECD" w:rsidRDefault="00567693">
      <w:pPr>
        <w:widowControl w:val="0"/>
        <w:tabs>
          <w:tab w:val="left" w:pos="708"/>
        </w:tabs>
        <w:suppressAutoHyphens/>
        <w:spacing w:after="150" w:line="240" w:lineRule="auto"/>
        <w:jc w:val="center"/>
        <w:rPr>
          <w:rFonts w:ascii="Calibri" w:eastAsia="Calibri" w:hAnsi="Calibri" w:cs="Calibri"/>
          <w:color w:val="00000A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br/>
      </w:r>
    </w:p>
    <w:p w:rsidR="004B75CD" w:rsidRPr="00EB0893" w:rsidRDefault="004B75CD" w:rsidP="004B75CD">
      <w:pPr>
        <w:pageBreakBefore/>
        <w:widowControl w:val="0"/>
        <w:spacing w:before="240" w:after="240" w:line="360" w:lineRule="auto"/>
        <w:jc w:val="center"/>
      </w:pPr>
      <w:r w:rsidRPr="00EB0893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p w:rsidR="004B75CD" w:rsidRPr="00567693" w:rsidRDefault="004B75CD" w:rsidP="004B75CD">
      <w:pPr>
        <w:widowControl w:val="0"/>
        <w:tabs>
          <w:tab w:val="right" w:leader="dot" w:pos="9355"/>
        </w:tabs>
        <w:suppressAutoHyphens/>
        <w:spacing w:after="100" w:line="254" w:lineRule="auto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567693">
        <w:rPr>
          <w:rFonts w:ascii="Times New Roman" w:eastAsia="Calibri" w:hAnsi="Times New Roman" w:cs="Times New Roman"/>
          <w:color w:val="00000A"/>
          <w:sz w:val="24"/>
          <w:szCs w:val="24"/>
        </w:rPr>
        <w:t>1.Пояснительная записка</w:t>
      </w:r>
      <w:r w:rsidRPr="00567693">
        <w:rPr>
          <w:rFonts w:ascii="Times New Roman" w:eastAsia="Calibri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Calibri" w:hAnsi="Times New Roman" w:cs="Times New Roman"/>
          <w:color w:val="00000A"/>
          <w:sz w:val="24"/>
          <w:szCs w:val="24"/>
        </w:rPr>
        <w:t>3</w:t>
      </w:r>
    </w:p>
    <w:p w:rsidR="004B75CD" w:rsidRPr="00567693" w:rsidRDefault="004B75CD" w:rsidP="004B75CD">
      <w:pPr>
        <w:widowControl w:val="0"/>
        <w:tabs>
          <w:tab w:val="right" w:leader="dot" w:pos="9355"/>
        </w:tabs>
        <w:suppressAutoHyphens/>
        <w:spacing w:after="100" w:line="254" w:lineRule="auto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567693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2.Общая характеристика </w:t>
      </w:r>
      <w:r>
        <w:rPr>
          <w:rFonts w:ascii="Times New Roman" w:eastAsia="Calibri" w:hAnsi="Times New Roman" w:cs="Times New Roman"/>
          <w:color w:val="00000A"/>
          <w:sz w:val="24"/>
          <w:szCs w:val="24"/>
        </w:rPr>
        <w:t>курса</w:t>
      </w:r>
      <w:r w:rsidRPr="00567693">
        <w:rPr>
          <w:rFonts w:ascii="Times New Roman" w:eastAsia="Calibri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Calibri" w:hAnsi="Times New Roman" w:cs="Times New Roman"/>
          <w:color w:val="00000A"/>
          <w:sz w:val="24"/>
          <w:szCs w:val="24"/>
        </w:rPr>
        <w:t>4</w:t>
      </w:r>
    </w:p>
    <w:p w:rsidR="004B75CD" w:rsidRPr="00567693" w:rsidRDefault="004B75CD" w:rsidP="004B75CD">
      <w:pPr>
        <w:widowControl w:val="0"/>
        <w:tabs>
          <w:tab w:val="right" w:leader="dot" w:pos="9355"/>
        </w:tabs>
        <w:suppressAutoHyphens/>
        <w:spacing w:after="100" w:line="254" w:lineRule="auto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567693">
        <w:rPr>
          <w:rFonts w:ascii="Times New Roman" w:eastAsia="Calibri" w:hAnsi="Times New Roman" w:cs="Times New Roman"/>
          <w:color w:val="00000A"/>
          <w:sz w:val="24"/>
          <w:szCs w:val="24"/>
        </w:rPr>
        <w:t>3.Планируемые результаты </w:t>
      </w:r>
      <w:r w:rsidRPr="00567693">
        <w:rPr>
          <w:rFonts w:ascii="Times New Roman" w:eastAsia="Calibri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Calibri" w:hAnsi="Times New Roman" w:cs="Times New Roman"/>
          <w:color w:val="00000A"/>
          <w:sz w:val="24"/>
          <w:szCs w:val="24"/>
        </w:rPr>
        <w:t>5</w:t>
      </w:r>
    </w:p>
    <w:p w:rsidR="004B75CD" w:rsidRPr="00567693" w:rsidRDefault="004B75CD" w:rsidP="004B75CD">
      <w:pPr>
        <w:widowControl w:val="0"/>
        <w:tabs>
          <w:tab w:val="right" w:leader="dot" w:pos="9355"/>
        </w:tabs>
        <w:suppressAutoHyphens/>
        <w:spacing w:after="100" w:line="254" w:lineRule="auto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567693">
        <w:rPr>
          <w:rFonts w:ascii="Times New Roman" w:eastAsia="Calibri" w:hAnsi="Times New Roman" w:cs="Times New Roman"/>
          <w:color w:val="00000A"/>
          <w:sz w:val="24"/>
          <w:szCs w:val="24"/>
        </w:rPr>
        <w:t>4.Содержание программы</w:t>
      </w:r>
      <w:r w:rsidRPr="00567693">
        <w:rPr>
          <w:rFonts w:ascii="Times New Roman" w:eastAsia="Calibri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Calibri" w:hAnsi="Times New Roman" w:cs="Times New Roman"/>
          <w:color w:val="00000A"/>
          <w:sz w:val="24"/>
          <w:szCs w:val="24"/>
        </w:rPr>
        <w:t>8</w:t>
      </w:r>
    </w:p>
    <w:p w:rsidR="004B75CD" w:rsidRPr="00567693" w:rsidRDefault="004B75CD" w:rsidP="004B75CD">
      <w:pPr>
        <w:widowControl w:val="0"/>
        <w:tabs>
          <w:tab w:val="right" w:leader="dot" w:pos="9355"/>
        </w:tabs>
        <w:suppressAutoHyphens/>
        <w:spacing w:after="100" w:line="254" w:lineRule="auto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567693">
        <w:rPr>
          <w:rFonts w:ascii="Times New Roman" w:eastAsia="Calibri" w:hAnsi="Times New Roman" w:cs="Times New Roman"/>
          <w:color w:val="00000A"/>
          <w:sz w:val="24"/>
          <w:szCs w:val="24"/>
        </w:rPr>
        <w:t>5.Календарно-тематическое планирование</w:t>
      </w:r>
      <w:r w:rsidRPr="00567693">
        <w:rPr>
          <w:rFonts w:ascii="Times New Roman" w:eastAsia="Calibri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Calibri" w:hAnsi="Times New Roman" w:cs="Times New Roman"/>
          <w:color w:val="00000A"/>
          <w:sz w:val="24"/>
          <w:szCs w:val="24"/>
        </w:rPr>
        <w:t>10</w:t>
      </w:r>
    </w:p>
    <w:p w:rsidR="004B75CD" w:rsidRPr="00567693" w:rsidRDefault="004B75CD" w:rsidP="004B75CD">
      <w:pPr>
        <w:widowControl w:val="0"/>
        <w:tabs>
          <w:tab w:val="right" w:leader="dot" w:pos="9355"/>
        </w:tabs>
        <w:suppressAutoHyphens/>
        <w:spacing w:after="100" w:line="254" w:lineRule="auto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567693">
        <w:rPr>
          <w:rFonts w:ascii="Times New Roman" w:eastAsia="Calibri" w:hAnsi="Times New Roman" w:cs="Times New Roman"/>
          <w:color w:val="00000A"/>
          <w:sz w:val="24"/>
          <w:szCs w:val="24"/>
        </w:rPr>
        <w:t>6.Литература</w:t>
      </w:r>
      <w:r w:rsidRPr="00567693">
        <w:rPr>
          <w:rFonts w:ascii="Times New Roman" w:eastAsia="Calibri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Calibri" w:hAnsi="Times New Roman" w:cs="Times New Roman"/>
          <w:color w:val="00000A"/>
          <w:sz w:val="24"/>
          <w:szCs w:val="24"/>
        </w:rPr>
        <w:t>13</w:t>
      </w:r>
    </w:p>
    <w:p w:rsidR="004B75CD" w:rsidRDefault="004B75CD" w:rsidP="004B75CD">
      <w:pPr>
        <w:spacing w:after="0" w:line="240" w:lineRule="auto"/>
        <w:rPr>
          <w:rFonts w:ascii="Calibri" w:eastAsia="Calibri" w:hAnsi="Calibri" w:cs="Calibri"/>
        </w:rPr>
      </w:pPr>
    </w:p>
    <w:p w:rsidR="00D05ECD" w:rsidRDefault="00567693">
      <w:pPr>
        <w:widowControl w:val="0"/>
        <w:tabs>
          <w:tab w:val="left" w:pos="708"/>
        </w:tabs>
        <w:suppressAutoHyphens/>
        <w:spacing w:after="150" w:line="240" w:lineRule="auto"/>
        <w:jc w:val="center"/>
        <w:rPr>
          <w:rFonts w:ascii="Calibri" w:eastAsia="Calibri" w:hAnsi="Calibri" w:cs="Calibri"/>
          <w:color w:val="00000A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br/>
      </w:r>
    </w:p>
    <w:p w:rsidR="00D05ECD" w:rsidRDefault="00567693">
      <w:pPr>
        <w:widowControl w:val="0"/>
        <w:tabs>
          <w:tab w:val="left" w:pos="708"/>
        </w:tabs>
        <w:suppressAutoHyphens/>
        <w:spacing w:after="150" w:line="240" w:lineRule="auto"/>
        <w:rPr>
          <w:rFonts w:ascii="Calibri" w:eastAsia="Calibri" w:hAnsi="Calibri" w:cs="Calibri"/>
          <w:color w:val="00000A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br/>
      </w:r>
    </w:p>
    <w:p w:rsidR="00D05ECD" w:rsidRDefault="00567693">
      <w:pPr>
        <w:widowControl w:val="0"/>
        <w:tabs>
          <w:tab w:val="left" w:pos="708"/>
        </w:tabs>
        <w:suppressAutoHyphens/>
        <w:spacing w:after="150" w:line="240" w:lineRule="auto"/>
        <w:rPr>
          <w:rFonts w:ascii="Calibri" w:eastAsia="Calibri" w:hAnsi="Calibri" w:cs="Calibri"/>
          <w:color w:val="00000A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br/>
      </w:r>
    </w:p>
    <w:p w:rsidR="00D05ECD" w:rsidRDefault="00567693">
      <w:pPr>
        <w:widowControl w:val="0"/>
        <w:tabs>
          <w:tab w:val="left" w:pos="708"/>
        </w:tabs>
        <w:suppressAutoHyphens/>
        <w:spacing w:after="150" w:line="240" w:lineRule="auto"/>
        <w:rPr>
          <w:rFonts w:ascii="Calibri" w:eastAsia="Calibri" w:hAnsi="Calibri" w:cs="Calibri"/>
          <w:color w:val="00000A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br/>
      </w:r>
    </w:p>
    <w:p w:rsidR="009E3B60" w:rsidRPr="009E3B60" w:rsidRDefault="00567693" w:rsidP="009E3B60">
      <w:pPr>
        <w:widowControl w:val="0"/>
        <w:tabs>
          <w:tab w:val="left" w:pos="708"/>
        </w:tabs>
        <w:suppressAutoHyphens/>
        <w:spacing w:after="15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br/>
      </w:r>
    </w:p>
    <w:p w:rsidR="00D05ECD" w:rsidRDefault="00D05ECD" w:rsidP="00F6741E">
      <w:pPr>
        <w:pageBreakBefore/>
        <w:widowControl w:val="0"/>
        <w:tabs>
          <w:tab w:val="left" w:pos="708"/>
        </w:tabs>
        <w:suppressAutoHyphens/>
        <w:spacing w:after="150" w:line="240" w:lineRule="auto"/>
        <w:rPr>
          <w:rFonts w:ascii="Calibri" w:eastAsia="Calibri" w:hAnsi="Calibri" w:cs="Calibri"/>
          <w:color w:val="00000A"/>
          <w:shd w:val="clear" w:color="auto" w:fill="FFFFFF"/>
        </w:rPr>
      </w:pPr>
    </w:p>
    <w:p w:rsidR="00B03DE5" w:rsidRPr="005E344B" w:rsidRDefault="00B03DE5" w:rsidP="00B03DE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4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Пояснительная записка</w:t>
      </w:r>
    </w:p>
    <w:p w:rsidR="00B03DE5" w:rsidRPr="00EE5795" w:rsidRDefault="00F32CAA" w:rsidP="00EE579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Рабочая программам внеурочной деятельности «Функциональная грамотность» модуль </w:t>
      </w:r>
      <w:r w:rsidR="00B03DE5" w:rsidRPr="00EE5795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Математическая грамотность</w:t>
      </w:r>
      <w:r w:rsidR="00B03DE5" w:rsidRPr="00EE5795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предназначена для обучающимся основной школы 10 класса,</w:t>
      </w:r>
      <w:r w:rsidR="00B03DE5" w:rsidRPr="00EE57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составлена в соответствии с требованиями Федерального государственного образовательного стандарта основного общего образования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 планом внеурочной деятельности МОБУ «Технический лицей Н. А. Алексеевой»,</w:t>
      </w:r>
      <w:r w:rsidR="00F6741E" w:rsidRPr="00EE57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направле</w:t>
      </w:r>
      <w:r w:rsidR="00B03DE5" w:rsidRPr="00EE579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F6741E" w:rsidRPr="00EE579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B03DE5" w:rsidRPr="00EE57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формирование </w:t>
      </w:r>
      <w:r w:rsidR="00F6741E" w:rsidRPr="00EE57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учащихся </w:t>
      </w:r>
      <w:r w:rsidR="00B03DE5" w:rsidRPr="00EE5795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умения нестандартно мыслить, анализировать, сопоставлять, делать логические выводы, на расширение кругозора учащихся</w:t>
      </w:r>
      <w:r w:rsidR="00F6741E" w:rsidRPr="00EE57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Данная программа </w:t>
      </w:r>
      <w:r w:rsidR="00B03DE5" w:rsidRPr="00EE5795">
        <w:rPr>
          <w:rFonts w:ascii="Times New Roman" w:eastAsia="Times New Roman" w:hAnsi="Times New Roman" w:cs="Times New Roman"/>
          <w:color w:val="000000"/>
          <w:sz w:val="24"/>
          <w:szCs w:val="24"/>
        </w:rPr>
        <w:t>рассчитана на 34 часа, 1 час в неделю.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носит нелинейный характер.</w:t>
      </w:r>
    </w:p>
    <w:p w:rsidR="000C3D99" w:rsidRDefault="000C3D99" w:rsidP="00EE579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5795"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="00F32CAA">
        <w:rPr>
          <w:rFonts w:ascii="Times New Roman" w:hAnsi="Times New Roman" w:cs="Times New Roman"/>
          <w:sz w:val="24"/>
          <w:szCs w:val="24"/>
        </w:rPr>
        <w:t>внеурочной деятельности</w:t>
      </w:r>
      <w:r w:rsidR="00E06403" w:rsidRPr="00EE5795">
        <w:rPr>
          <w:rFonts w:ascii="Times New Roman" w:hAnsi="Times New Roman" w:cs="Times New Roman"/>
          <w:sz w:val="24"/>
          <w:szCs w:val="24"/>
        </w:rPr>
        <w:t xml:space="preserve"> соответствует целям и задачам обучения в старшей школе</w:t>
      </w:r>
      <w:r w:rsidRPr="00EE5795">
        <w:rPr>
          <w:rFonts w:ascii="Times New Roman" w:hAnsi="Times New Roman" w:cs="Times New Roman"/>
          <w:sz w:val="24"/>
          <w:szCs w:val="24"/>
        </w:rPr>
        <w:t>, реализует принцип дополнения изучаемого материала на уроках алгебры и начал анализа системой упражнений, которые углубляют и расширяют школьный курс, и одновременно обеспечивает преемственность в знаниях и умениях учащихся основного курса математики 10 класса, что способствует расширению и углублению базового общеобразовательного курса алгебры и начал анализа.</w:t>
      </w:r>
    </w:p>
    <w:p w:rsidR="00F32CAA" w:rsidRDefault="00F32CAA" w:rsidP="00F32CAA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32CAA">
        <w:rPr>
          <w:rFonts w:ascii="Times New Roman" w:hAnsi="Times New Roman" w:cs="Times New Roman"/>
          <w:b/>
          <w:sz w:val="28"/>
          <w:szCs w:val="24"/>
        </w:rPr>
        <w:t>Актуальность</w:t>
      </w:r>
    </w:p>
    <w:p w:rsidR="00F32CAA" w:rsidRDefault="00F32CAA" w:rsidP="00F32CA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Понятие функциональной грамотности сравнительно молодо: появилось в конце 60-х годов прошлого века в документах ЮНЕСКО и позднее вошло в обиход исследователей. Примерно до середины 70-х годов </w:t>
      </w:r>
      <w:r w:rsidR="0009243F">
        <w:rPr>
          <w:rFonts w:ascii="Times New Roman" w:hAnsi="Times New Roman" w:cs="Times New Roman"/>
          <w:sz w:val="24"/>
          <w:szCs w:val="24"/>
        </w:rPr>
        <w:t>концепция и стратегия исследования связывалась с профессиональной деятельности людей компенсацией недостающих знаний и умений в этой сфере.</w:t>
      </w:r>
    </w:p>
    <w:p w:rsidR="0009243F" w:rsidRDefault="0009243F" w:rsidP="00F32CA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дальнейшем этот подход был признан односторонним. Функциональная грамотность стала рассматриваться в более широком смысле: включать компьютерную грамотность, политическую, экономическую грамотность и т.д.</w:t>
      </w:r>
    </w:p>
    <w:p w:rsidR="0009243F" w:rsidRPr="00F32CAA" w:rsidRDefault="0009243F" w:rsidP="00F32CA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таком контексте функциональная грамотность выступает как способ социальной ориентации личности, интегрирующей связь образования (впервую очередь общего) с многоплановой человеческой деятельностью.</w:t>
      </w:r>
    </w:p>
    <w:p w:rsidR="000C3D99" w:rsidRPr="00EE5795" w:rsidRDefault="0009243F" w:rsidP="00EE579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ОСНОВНАЯ ЦЕЛЬ ПРОГРАММЫ</w:t>
      </w:r>
      <w:r w:rsidR="00E06403" w:rsidRPr="00EE5795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развитие функциональной грамотности учащихся 10 класса как индикатора качества и эффективности образования, равенства доступа к образованию, </w:t>
      </w:r>
      <w:r w:rsidR="00E06403" w:rsidRPr="00EE5795">
        <w:rPr>
          <w:rFonts w:ascii="Times New Roman" w:hAnsi="Times New Roman" w:cs="Times New Roman"/>
          <w:sz w:val="24"/>
          <w:szCs w:val="24"/>
        </w:rPr>
        <w:t xml:space="preserve">дополнительная подготовка учащихся 10 классов к государственной итоговой аттестации в форме ЕГЭ, к продолжению образования. </w:t>
      </w:r>
    </w:p>
    <w:p w:rsidR="000C3D99" w:rsidRPr="00EE5795" w:rsidRDefault="0009243F" w:rsidP="00EE579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ЗАДАЧИ</w:t>
      </w:r>
      <w:r w:rsidR="000C3D99" w:rsidRPr="00EE5795">
        <w:rPr>
          <w:rFonts w:ascii="Times New Roman" w:hAnsi="Times New Roman" w:cs="Times New Roman"/>
          <w:sz w:val="24"/>
          <w:szCs w:val="24"/>
        </w:rPr>
        <w:t>:</w:t>
      </w:r>
    </w:p>
    <w:p w:rsidR="0009243F" w:rsidRDefault="0009243F" w:rsidP="00EE5795">
      <w:pPr>
        <w:numPr>
          <w:ilvl w:val="0"/>
          <w:numId w:val="23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способность формулировать, применять и интерпретировать</w:t>
      </w:r>
      <w:r w:rsidR="00261D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математику в разнообразных контекстах</w:t>
      </w:r>
    </w:p>
    <w:p w:rsidR="00261D1B" w:rsidRDefault="00261D1B" w:rsidP="00EE5795">
      <w:pPr>
        <w:numPr>
          <w:ilvl w:val="0"/>
          <w:numId w:val="23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Уметь делать выводы и строить прогнозы относительно различных ситуаций, проблем и явлений</w:t>
      </w:r>
    </w:p>
    <w:p w:rsidR="000C3D99" w:rsidRPr="00EE5795" w:rsidRDefault="00E06403" w:rsidP="00EE5795">
      <w:pPr>
        <w:numPr>
          <w:ilvl w:val="0"/>
          <w:numId w:val="23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7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умений и способов деятельности, связанных с решением задач повышенного и высокого уровня сложности, </w:t>
      </w:r>
    </w:p>
    <w:p w:rsidR="000C3D99" w:rsidRPr="00EE5795" w:rsidRDefault="00E06403" w:rsidP="00EE5795">
      <w:pPr>
        <w:numPr>
          <w:ilvl w:val="0"/>
          <w:numId w:val="23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7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получение дополнительных знаний по математике, интегрирующих усвоенные знания в систему. </w:t>
      </w:r>
    </w:p>
    <w:p w:rsidR="005245A5" w:rsidRPr="00EE5795" w:rsidRDefault="000C3D99" w:rsidP="00EE5795">
      <w:pPr>
        <w:numPr>
          <w:ilvl w:val="0"/>
          <w:numId w:val="23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7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овладение учащимися способами деятельности, методами и приемами решения </w:t>
      </w:r>
      <w:r w:rsidR="00E06403" w:rsidRPr="00EE5795">
        <w:rPr>
          <w:rFonts w:ascii="Times New Roman" w:eastAsia="Times New Roman" w:hAnsi="Times New Roman" w:cs="Times New Roman"/>
          <w:color w:val="000000"/>
          <w:sz w:val="24"/>
          <w:szCs w:val="24"/>
        </w:rPr>
        <w:t>уравнений и неравенств нестандартных типов, комбинированных уравнений и неравенств, текстовых задач разных типов</w:t>
      </w:r>
      <w:r w:rsidR="00EE5795" w:rsidRPr="00EE579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03DE5" w:rsidRPr="00EE5795" w:rsidRDefault="00B03DE5" w:rsidP="00EE5795">
      <w:pPr>
        <w:numPr>
          <w:ilvl w:val="0"/>
          <w:numId w:val="23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795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настойчивости, инициативы.</w:t>
      </w:r>
    </w:p>
    <w:p w:rsidR="00B03DE5" w:rsidRPr="00EE5795" w:rsidRDefault="00B03DE5" w:rsidP="00EE5795">
      <w:pPr>
        <w:numPr>
          <w:ilvl w:val="0"/>
          <w:numId w:val="23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795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математического мышления, смекалки, математической логики.</w:t>
      </w:r>
    </w:p>
    <w:p w:rsidR="00B03DE5" w:rsidRPr="00EE5795" w:rsidRDefault="00B03DE5" w:rsidP="00EE5795">
      <w:pPr>
        <w:numPr>
          <w:ilvl w:val="0"/>
          <w:numId w:val="23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795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математического кругозора, мышления, исследовательских умений учащихся и повышение их общей культуры.</w:t>
      </w:r>
    </w:p>
    <w:p w:rsidR="00B03DE5" w:rsidRPr="00EE5795" w:rsidRDefault="00B03DE5" w:rsidP="00EE5795">
      <w:pPr>
        <w:numPr>
          <w:ilvl w:val="0"/>
          <w:numId w:val="23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795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Создать своеобразную базу для творческой и исследовательской деятельности учащихся.</w:t>
      </w:r>
    </w:p>
    <w:p w:rsidR="00B03DE5" w:rsidRPr="00EE5795" w:rsidRDefault="00B03DE5" w:rsidP="00EE5795">
      <w:pPr>
        <w:numPr>
          <w:ilvl w:val="0"/>
          <w:numId w:val="23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795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Повысить информационную и коммуникативную компетентность учащихся.</w:t>
      </w:r>
    </w:p>
    <w:p w:rsidR="005245A5" w:rsidRPr="005E344B" w:rsidRDefault="005245A5" w:rsidP="00B1626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03DE5" w:rsidRPr="005E344B" w:rsidRDefault="00B03DE5" w:rsidP="00F657D5">
      <w:pPr>
        <w:pageBreakBefore/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4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Общая характеристика</w:t>
      </w:r>
    </w:p>
    <w:p w:rsidR="00B16263" w:rsidRDefault="00B16263" w:rsidP="00B1626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03DE5" w:rsidRPr="00F657D5" w:rsidRDefault="00B03DE5" w:rsidP="00B270B3">
      <w:pPr>
        <w:shd w:val="clear" w:color="auto" w:fill="FFFFFF"/>
        <w:spacing w:after="0" w:line="40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57D5">
        <w:rPr>
          <w:rFonts w:ascii="Times New Roman" w:eastAsia="Times New Roman" w:hAnsi="Times New Roman" w:cs="Times New Roman"/>
          <w:color w:val="000000"/>
          <w:sz w:val="24"/>
          <w:szCs w:val="24"/>
        </w:rPr>
        <w:t>Данн</w:t>
      </w:r>
      <w:r w:rsidR="00261D1B">
        <w:rPr>
          <w:rFonts w:ascii="Times New Roman" w:eastAsia="Times New Roman" w:hAnsi="Times New Roman" w:cs="Times New Roman"/>
          <w:color w:val="000000"/>
          <w:sz w:val="24"/>
          <w:szCs w:val="24"/>
        </w:rPr>
        <w:t>ая программа</w:t>
      </w:r>
      <w:r w:rsidRPr="00F657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создаёт условия для развития у детей познавательных интересов, формирует стремление ребёнка к размышлению и поиску, вызывает у него чувство уверенности в своих силах, в возможностях своего интеллекта. Во время занятий по предлагаемому курсу происходит становление у детей развитых форм самосознания и самоконтроля, у них исчезает боязнь ошибочных шагов, снижается тревожность и необоснованное беспокойство. В результате этих занятий ребята достигают значительных успехов в своём развитии.</w:t>
      </w:r>
    </w:p>
    <w:p w:rsidR="00B03DE5" w:rsidRDefault="00B03DE5" w:rsidP="00B270B3">
      <w:pPr>
        <w:shd w:val="clear" w:color="auto" w:fill="FFFFFF"/>
        <w:spacing w:after="0" w:line="40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57D5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Методы и приёмы организации деятельности на занятиях по развитию познавательных способностей ориентированы на усиление самостоятельной практической и умственной деятельности, а также познавательной активности детей. Данные занятия носят не оценочный, а в большей степени развивающий характер. Поэтому основное внимание на занятиях обращено на такие качества ребёнка, развитие и совершенствование которых очень важно для формирования полноценной мыслящей личности. Это – внимание, восприятие, воображение, различные виды памяти и мышление.</w:t>
      </w:r>
    </w:p>
    <w:p w:rsidR="00B16263" w:rsidRPr="00F657D5" w:rsidRDefault="00B16263" w:rsidP="00B1626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16263" w:rsidRPr="005E344B" w:rsidRDefault="00B16263" w:rsidP="00B1626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4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Формы организации деятельности обучающихся:</w:t>
      </w:r>
    </w:p>
    <w:p w:rsidR="00B16263" w:rsidRPr="005E344B" w:rsidRDefault="00B16263" w:rsidP="00B1626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44B">
        <w:rPr>
          <w:rFonts w:ascii="Times New Roman" w:eastAsia="Times New Roman" w:hAnsi="Times New Roman" w:cs="Times New Roman"/>
          <w:color w:val="000000"/>
          <w:sz w:val="24"/>
          <w:szCs w:val="24"/>
        </w:rPr>
        <w:t>- индивидуально-творческая деятельность; - коллективная творческая деятельность,</w:t>
      </w:r>
    </w:p>
    <w:p w:rsidR="00B16263" w:rsidRPr="005E344B" w:rsidRDefault="00B16263" w:rsidP="00B1626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44B">
        <w:rPr>
          <w:rFonts w:ascii="Times New Roman" w:eastAsia="Times New Roman" w:hAnsi="Times New Roman" w:cs="Times New Roman"/>
          <w:color w:val="000000"/>
          <w:sz w:val="24"/>
          <w:szCs w:val="24"/>
        </w:rPr>
        <w:t>- работа над проектами,</w:t>
      </w:r>
    </w:p>
    <w:p w:rsidR="00B16263" w:rsidRPr="005E344B" w:rsidRDefault="00B16263" w:rsidP="00B1626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4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учебно-игровая деятельность (познавательные игры, занятия);</w:t>
      </w:r>
    </w:p>
    <w:p w:rsidR="00B16263" w:rsidRPr="005E344B" w:rsidRDefault="00B16263" w:rsidP="00B1626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4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игровой тренинг;</w:t>
      </w:r>
    </w:p>
    <w:p w:rsidR="00B16263" w:rsidRPr="005E344B" w:rsidRDefault="00B16263" w:rsidP="00B1626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44B">
        <w:rPr>
          <w:rFonts w:ascii="Times New Roman" w:eastAsia="Times New Roman" w:hAnsi="Times New Roman" w:cs="Times New Roman"/>
          <w:color w:val="000000"/>
          <w:sz w:val="24"/>
          <w:szCs w:val="24"/>
        </w:rPr>
        <w:t>- конкурсы, турниры.</w:t>
      </w:r>
    </w:p>
    <w:p w:rsidR="005245A5" w:rsidRDefault="005245A5" w:rsidP="00B16263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</w:p>
    <w:p w:rsidR="005E344B" w:rsidRPr="005E344B" w:rsidRDefault="005E344B" w:rsidP="005E344B">
      <w:pPr>
        <w:pageBreakBefore/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4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Планируемые результаты </w:t>
      </w:r>
    </w:p>
    <w:p w:rsidR="00EE5795" w:rsidRDefault="00EE5795" w:rsidP="001B3E2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5795">
        <w:rPr>
          <w:rFonts w:ascii="Times New Roman" w:hAnsi="Times New Roman" w:cs="Times New Roman"/>
          <w:sz w:val="24"/>
          <w:szCs w:val="24"/>
        </w:rPr>
        <w:t>Изучение данн</w:t>
      </w:r>
      <w:r w:rsidR="00261D1B">
        <w:rPr>
          <w:rFonts w:ascii="Times New Roman" w:hAnsi="Times New Roman" w:cs="Times New Roman"/>
          <w:sz w:val="24"/>
          <w:szCs w:val="24"/>
        </w:rPr>
        <w:t xml:space="preserve">ой программы </w:t>
      </w:r>
      <w:r w:rsidRPr="00EE5795">
        <w:rPr>
          <w:rFonts w:ascii="Times New Roman" w:hAnsi="Times New Roman" w:cs="Times New Roman"/>
          <w:sz w:val="24"/>
          <w:szCs w:val="24"/>
        </w:rPr>
        <w:t xml:space="preserve">дает учащимся возможность: повторить и систематизировать ранее изученный материал школьного курса математики; освоить основные приемы решения задач; овладеть навыками построения и анализа предполагаемого решения поставленной задачи; овладеть и пользоваться на практике техникой прохождения теста; познакомиться и использовать на практике нестандартные методы решения задач; повысить уровень своей математической культуры, творческого развития, познавательной активности; познакомиться с возможностями использования электронных средств обучения, в том числе Интернет-ресурсов, в ходе подготовки к итоговой аттестации в форме ЕГЭ. </w:t>
      </w:r>
    </w:p>
    <w:p w:rsidR="001B3E2E" w:rsidRDefault="00EE5795" w:rsidP="001B3E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E2E">
        <w:rPr>
          <w:rFonts w:ascii="Times New Roman" w:hAnsi="Times New Roman" w:cs="Times New Roman"/>
          <w:sz w:val="24"/>
          <w:szCs w:val="24"/>
        </w:rPr>
        <w:t xml:space="preserve">У обучающихся могут быть сформированы </w:t>
      </w:r>
    </w:p>
    <w:p w:rsidR="001B3E2E" w:rsidRDefault="001B3E2E" w:rsidP="001B3E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</w:t>
      </w:r>
      <w:r w:rsidR="00EE5795" w:rsidRPr="001B3E2E">
        <w:rPr>
          <w:rFonts w:ascii="Times New Roman" w:hAnsi="Times New Roman" w:cs="Times New Roman"/>
          <w:b/>
          <w:bCs/>
          <w:sz w:val="24"/>
          <w:szCs w:val="24"/>
        </w:rPr>
        <w:t xml:space="preserve">ичностные </w:t>
      </w:r>
      <w:bookmarkStart w:id="3" w:name="_Hlk52370103"/>
      <w:r w:rsidR="00EE5795" w:rsidRPr="001B3E2E">
        <w:rPr>
          <w:rFonts w:ascii="Times New Roman" w:hAnsi="Times New Roman" w:cs="Times New Roman"/>
          <w:b/>
          <w:bCs/>
          <w:sz w:val="24"/>
          <w:szCs w:val="24"/>
        </w:rPr>
        <w:t>результаты</w:t>
      </w:r>
      <w:bookmarkEnd w:id="3"/>
      <w:r w:rsidR="00EE5795" w:rsidRPr="001B3E2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1B3E2E" w:rsidRDefault="00EE5795" w:rsidP="001B3E2E">
      <w:pPr>
        <w:pStyle w:val="a3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E2E">
        <w:rPr>
          <w:rFonts w:ascii="Times New Roman" w:hAnsi="Times New Roman" w:cs="Times New Roman"/>
          <w:sz w:val="24"/>
          <w:szCs w:val="24"/>
        </w:rPr>
        <w:t xml:space="preserve">ответственное отношение к учению, </w:t>
      </w:r>
    </w:p>
    <w:p w:rsidR="001B3E2E" w:rsidRDefault="00EE5795" w:rsidP="001B3E2E">
      <w:pPr>
        <w:pStyle w:val="a3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E2E">
        <w:rPr>
          <w:rFonts w:ascii="Times New Roman" w:hAnsi="Times New Roman" w:cs="Times New Roman"/>
          <w:sz w:val="24"/>
          <w:szCs w:val="24"/>
        </w:rPr>
        <w:t xml:space="preserve">готовность и способность обучающихся к самообразованию на основе мотивации к обучению и познанию, </w:t>
      </w:r>
    </w:p>
    <w:p w:rsidR="001B3E2E" w:rsidRDefault="00EE5795" w:rsidP="001B3E2E">
      <w:pPr>
        <w:pStyle w:val="a3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E2E">
        <w:rPr>
          <w:rFonts w:ascii="Times New Roman" w:hAnsi="Times New Roman" w:cs="Times New Roman"/>
          <w:sz w:val="24"/>
          <w:szCs w:val="24"/>
        </w:rPr>
        <w:t xml:space="preserve">осознанный выбор и построение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 </w:t>
      </w:r>
    </w:p>
    <w:p w:rsidR="001B3E2E" w:rsidRDefault="00EE5795" w:rsidP="001B3E2E">
      <w:pPr>
        <w:pStyle w:val="a3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E2E">
        <w:rPr>
          <w:rFonts w:ascii="Times New Roman" w:hAnsi="Times New Roman" w:cs="Times New Roman"/>
          <w:sz w:val="24"/>
          <w:szCs w:val="24"/>
        </w:rPr>
        <w:t xml:space="preserve">способность к эмоциональному восприятию математических объектов, задач, решений, рассуждений; </w:t>
      </w:r>
    </w:p>
    <w:p w:rsidR="001B3E2E" w:rsidRDefault="00EE5795" w:rsidP="001B3E2E">
      <w:pPr>
        <w:pStyle w:val="a3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E2E">
        <w:rPr>
          <w:rFonts w:ascii="Times New Roman" w:hAnsi="Times New Roman" w:cs="Times New Roman"/>
          <w:sz w:val="24"/>
          <w:szCs w:val="24"/>
        </w:rPr>
        <w:t xml:space="preserve">умение контролировать процесс и результат математической деятельности; </w:t>
      </w:r>
    </w:p>
    <w:p w:rsidR="001B3E2E" w:rsidRDefault="00EE5795" w:rsidP="001B3E2E">
      <w:pPr>
        <w:pStyle w:val="a3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E2E">
        <w:rPr>
          <w:rFonts w:ascii="Times New Roman" w:hAnsi="Times New Roman" w:cs="Times New Roman"/>
          <w:sz w:val="24"/>
          <w:szCs w:val="24"/>
        </w:rPr>
        <w:t>коммуникативная компетентность в общении и сотрудничестве со сверстниками в образовательной, учебно-исследовательской, творческой и других видах деятельности;</w:t>
      </w:r>
    </w:p>
    <w:p w:rsidR="001B3E2E" w:rsidRDefault="00EE5795" w:rsidP="001B3E2E">
      <w:pPr>
        <w:pStyle w:val="a3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E2E">
        <w:rPr>
          <w:rFonts w:ascii="Times New Roman" w:hAnsi="Times New Roman" w:cs="Times New Roman"/>
          <w:sz w:val="24"/>
          <w:szCs w:val="24"/>
        </w:rPr>
        <w:t xml:space="preserve"> иметь опыт публичного выступления перед учащимися своего класса и на научно</w:t>
      </w:r>
      <w:r w:rsidR="001B3E2E">
        <w:rPr>
          <w:rFonts w:ascii="Times New Roman" w:hAnsi="Times New Roman" w:cs="Times New Roman"/>
          <w:sz w:val="24"/>
          <w:szCs w:val="24"/>
        </w:rPr>
        <w:t>-</w:t>
      </w:r>
      <w:r w:rsidRPr="001B3E2E">
        <w:rPr>
          <w:rFonts w:ascii="Times New Roman" w:hAnsi="Times New Roman" w:cs="Times New Roman"/>
          <w:sz w:val="24"/>
          <w:szCs w:val="24"/>
        </w:rPr>
        <w:t xml:space="preserve">практической ученической конференции; </w:t>
      </w:r>
    </w:p>
    <w:p w:rsidR="001B3E2E" w:rsidRDefault="00EE5795" w:rsidP="001B3E2E">
      <w:pPr>
        <w:pStyle w:val="a3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E2E">
        <w:rPr>
          <w:rFonts w:ascii="Times New Roman" w:hAnsi="Times New Roman" w:cs="Times New Roman"/>
          <w:sz w:val="24"/>
          <w:szCs w:val="24"/>
        </w:rPr>
        <w:t xml:space="preserve">оценивать информацию (критическая оценка, оценка достоверности); </w:t>
      </w:r>
    </w:p>
    <w:p w:rsidR="001B3E2E" w:rsidRDefault="00EE5795" w:rsidP="001B3E2E">
      <w:pPr>
        <w:pStyle w:val="a3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E2E">
        <w:rPr>
          <w:rFonts w:ascii="Times New Roman" w:hAnsi="Times New Roman" w:cs="Times New Roman"/>
          <w:sz w:val="24"/>
          <w:szCs w:val="24"/>
        </w:rPr>
        <w:t xml:space="preserve">критичность мышления, умение распознавать логически некорректные высказывания, отличать гипотезу от факта; креативность мышления, инициативы, находчивости, активности при решении задач. </w:t>
      </w:r>
    </w:p>
    <w:p w:rsidR="001B3E2E" w:rsidRDefault="00EE5795" w:rsidP="001B3E2E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E2E">
        <w:rPr>
          <w:rFonts w:ascii="Times New Roman" w:hAnsi="Times New Roman" w:cs="Times New Roman"/>
          <w:b/>
          <w:bCs/>
          <w:sz w:val="24"/>
          <w:szCs w:val="24"/>
        </w:rPr>
        <w:t>Метапредметные</w:t>
      </w:r>
      <w:r w:rsidR="001B3E2E" w:rsidRPr="001B3E2E"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</w:t>
      </w:r>
      <w:r w:rsidRPr="001B3E2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1B3E2E" w:rsidRDefault="00EE5795" w:rsidP="00C82974">
      <w:pPr>
        <w:pStyle w:val="a3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E2E">
        <w:rPr>
          <w:rFonts w:ascii="Times New Roman" w:hAnsi="Times New Roman" w:cs="Times New Roman"/>
          <w:sz w:val="24"/>
          <w:szCs w:val="24"/>
        </w:rPr>
        <w:t xml:space="preserve">регулятивные обучающиеся получат возможность научиться: составлять план и последовательность действий; определять последовательность промежуточных целей и </w:t>
      </w:r>
      <w:r w:rsidRPr="001B3E2E">
        <w:rPr>
          <w:rFonts w:ascii="Times New Roman" w:hAnsi="Times New Roman" w:cs="Times New Roman"/>
          <w:sz w:val="24"/>
          <w:szCs w:val="24"/>
        </w:rPr>
        <w:lastRenderedPageBreak/>
        <w:t xml:space="preserve">соответствующих им действий с учётом конечного результата; предвидеть возможность получения конкретного результата при решении задач; </w:t>
      </w:r>
    </w:p>
    <w:p w:rsidR="001B3E2E" w:rsidRDefault="00EE5795" w:rsidP="00C82974">
      <w:pPr>
        <w:pStyle w:val="a3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E2E">
        <w:rPr>
          <w:rFonts w:ascii="Times New Roman" w:hAnsi="Times New Roman" w:cs="Times New Roman"/>
          <w:sz w:val="24"/>
          <w:szCs w:val="24"/>
        </w:rPr>
        <w:t xml:space="preserve">осуществлять констатирующий и прогнозирующий контроль по результату и способу действия; видеть математическую задачу в других дисциплинах, окружающей жизни; </w:t>
      </w:r>
    </w:p>
    <w:p w:rsidR="001B3E2E" w:rsidRDefault="00EE5795" w:rsidP="00C82974">
      <w:pPr>
        <w:pStyle w:val="a3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E2E">
        <w:rPr>
          <w:rFonts w:ascii="Times New Roman" w:hAnsi="Times New Roman" w:cs="Times New Roman"/>
          <w:sz w:val="24"/>
          <w:szCs w:val="24"/>
        </w:rPr>
        <w:t xml:space="preserve"> концентрировать волю для преодоления интеллектуальных затруднений и физических препятствий; самостоятельно действовать в ситуации неопределённости при решении актуальных для них проблем, а также самостоятельно интерпретировать результаты решения задачи с учётом ограничений, связанных с реальными свойствами рассматриваемых процессов и явлений;</w:t>
      </w:r>
    </w:p>
    <w:p w:rsidR="001B3E2E" w:rsidRDefault="00EE5795" w:rsidP="00C82974">
      <w:pPr>
        <w:pStyle w:val="a3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E2E">
        <w:rPr>
          <w:rFonts w:ascii="Times New Roman" w:hAnsi="Times New Roman" w:cs="Times New Roman"/>
          <w:sz w:val="24"/>
          <w:szCs w:val="24"/>
        </w:rPr>
        <w:t xml:space="preserve"> самостоятельно приобретать и применять знания в различных ситуациях для решения различной сложности практических заданий, в том числе с использованием при необходимости и компьютера;</w:t>
      </w:r>
    </w:p>
    <w:p w:rsidR="001B3E2E" w:rsidRDefault="00EE5795" w:rsidP="00C82974">
      <w:pPr>
        <w:pStyle w:val="a3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E2E">
        <w:rPr>
          <w:rFonts w:ascii="Times New Roman" w:hAnsi="Times New Roman" w:cs="Times New Roman"/>
          <w:sz w:val="24"/>
          <w:szCs w:val="24"/>
        </w:rPr>
        <w:t xml:space="preserve"> выполнять творческий проект по плану;</w:t>
      </w:r>
    </w:p>
    <w:p w:rsidR="001B3E2E" w:rsidRDefault="00EE5795" w:rsidP="00C82974">
      <w:pPr>
        <w:pStyle w:val="a3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E2E">
        <w:rPr>
          <w:rFonts w:ascii="Times New Roman" w:hAnsi="Times New Roman" w:cs="Times New Roman"/>
          <w:sz w:val="24"/>
          <w:szCs w:val="24"/>
        </w:rPr>
        <w:t xml:space="preserve"> интерпретировать информацию (структурировать, переводить сплошной текст в таблицу, презентовать полученную информацию, в том числе с помощью ИКТ);</w:t>
      </w:r>
    </w:p>
    <w:p w:rsidR="001B3E2E" w:rsidRDefault="00EE5795" w:rsidP="00C82974">
      <w:pPr>
        <w:pStyle w:val="a3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E2E">
        <w:rPr>
          <w:rFonts w:ascii="Times New Roman" w:hAnsi="Times New Roman" w:cs="Times New Roman"/>
          <w:sz w:val="24"/>
          <w:szCs w:val="24"/>
        </w:rPr>
        <w:t xml:space="preserve"> логически мыслить, рассуждать, анализировать условия заданий, а также свои действия; адекватно оценивать правильность и ошибочность выполнения учебной задачи, её объективную трудность и собственные возможности её решения. </w:t>
      </w:r>
    </w:p>
    <w:p w:rsidR="001B3E2E" w:rsidRDefault="00EE5795" w:rsidP="001B3E2E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3E2E">
        <w:rPr>
          <w:rFonts w:ascii="Times New Roman" w:hAnsi="Times New Roman" w:cs="Times New Roman"/>
          <w:b/>
          <w:bCs/>
          <w:sz w:val="24"/>
          <w:szCs w:val="24"/>
        </w:rPr>
        <w:t>Познавательные</w:t>
      </w:r>
      <w:r w:rsidR="001B3E2E"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результаты:</w:t>
      </w:r>
    </w:p>
    <w:p w:rsidR="001B3E2E" w:rsidRDefault="00EE5795" w:rsidP="00C82974">
      <w:pPr>
        <w:pStyle w:val="a3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E2E">
        <w:rPr>
          <w:rFonts w:ascii="Times New Roman" w:hAnsi="Times New Roman" w:cs="Times New Roman"/>
          <w:sz w:val="24"/>
          <w:szCs w:val="24"/>
        </w:rPr>
        <w:t xml:space="preserve"> обучающиеся получат возможность научиться: устанавливать причинно-следственные связи; строить логические рассуждения, умозаключения (индуктивные, дедуктивные и по аналогии) и выводы;</w:t>
      </w:r>
    </w:p>
    <w:p w:rsidR="001B3E2E" w:rsidRDefault="00EE5795" w:rsidP="00C82974">
      <w:pPr>
        <w:pStyle w:val="a3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E2E">
        <w:rPr>
          <w:rFonts w:ascii="Times New Roman" w:hAnsi="Times New Roman" w:cs="Times New Roman"/>
          <w:sz w:val="24"/>
          <w:szCs w:val="24"/>
        </w:rPr>
        <w:t xml:space="preserve"> формировать учебную и общекультурную компетентность в области использования информационно-коммуникационных технологий;</w:t>
      </w:r>
    </w:p>
    <w:p w:rsidR="001B3E2E" w:rsidRDefault="00EE5795" w:rsidP="00C82974">
      <w:pPr>
        <w:pStyle w:val="a3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E2E">
        <w:rPr>
          <w:rFonts w:ascii="Times New Roman" w:hAnsi="Times New Roman" w:cs="Times New Roman"/>
          <w:sz w:val="24"/>
          <w:szCs w:val="24"/>
        </w:rPr>
        <w:t xml:space="preserve"> выдвигать гипотезу при решении учебных задач и понимать необходимость их проверки; планировать и осуществлять деятельность, направленную на решение задач исследовательского характера;</w:t>
      </w:r>
    </w:p>
    <w:p w:rsidR="001B3E2E" w:rsidRDefault="00EE5795" w:rsidP="00C82974">
      <w:pPr>
        <w:pStyle w:val="a3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E2E">
        <w:rPr>
          <w:rFonts w:ascii="Times New Roman" w:hAnsi="Times New Roman" w:cs="Times New Roman"/>
          <w:sz w:val="24"/>
          <w:szCs w:val="24"/>
        </w:rPr>
        <w:t xml:space="preserve"> выбирать наиболее эффективные и рациональные способы решения задач; интерпретировать информацию (структурировать, переводить сплошной текст в таблицу, презентовать полученную информацию, в том числе с помощью ИКТ); </w:t>
      </w:r>
    </w:p>
    <w:p w:rsidR="001B3E2E" w:rsidRDefault="00EE5795" w:rsidP="001B3E2E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B3E2E">
        <w:rPr>
          <w:rFonts w:ascii="Times New Roman" w:hAnsi="Times New Roman" w:cs="Times New Roman"/>
          <w:b/>
          <w:bCs/>
          <w:sz w:val="24"/>
          <w:szCs w:val="24"/>
        </w:rPr>
        <w:t>Коммуникативные</w:t>
      </w:r>
      <w:r w:rsidR="001B3E2E" w:rsidRPr="001B3E2E"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</w:t>
      </w:r>
      <w:r w:rsidR="001B3E2E">
        <w:rPr>
          <w:rFonts w:ascii="Times New Roman" w:hAnsi="Times New Roman" w:cs="Times New Roman"/>
          <w:sz w:val="24"/>
          <w:szCs w:val="24"/>
        </w:rPr>
        <w:t>:</w:t>
      </w:r>
    </w:p>
    <w:p w:rsidR="001B3E2E" w:rsidRDefault="00EE5795" w:rsidP="00C82974">
      <w:pPr>
        <w:pStyle w:val="a3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E2E">
        <w:rPr>
          <w:rFonts w:ascii="Times New Roman" w:hAnsi="Times New Roman" w:cs="Times New Roman"/>
          <w:sz w:val="24"/>
          <w:szCs w:val="24"/>
        </w:rPr>
        <w:t xml:space="preserve"> Обучающийся научится: организовывать учебное сотрудничество и совместную деятельность с учителем и сверстниками: определять цели, распределять функции и роли участников;</w:t>
      </w:r>
    </w:p>
    <w:p w:rsidR="001B3E2E" w:rsidRDefault="00EE5795" w:rsidP="00C82974">
      <w:pPr>
        <w:pStyle w:val="a3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E2E">
        <w:rPr>
          <w:rFonts w:ascii="Times New Roman" w:hAnsi="Times New Roman" w:cs="Times New Roman"/>
          <w:sz w:val="24"/>
          <w:szCs w:val="24"/>
        </w:rPr>
        <w:lastRenderedPageBreak/>
        <w:t xml:space="preserve"> взаимодействовать и находить общие способы работы; работать в группе; находить общее решение и разрешать конфликты на основе согласования позиций и учёта интересов; слушать партнёра;</w:t>
      </w:r>
    </w:p>
    <w:p w:rsidR="001B3E2E" w:rsidRDefault="00EE5795" w:rsidP="00C82974">
      <w:pPr>
        <w:pStyle w:val="a3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E2E">
        <w:rPr>
          <w:rFonts w:ascii="Times New Roman" w:hAnsi="Times New Roman" w:cs="Times New Roman"/>
          <w:sz w:val="24"/>
          <w:szCs w:val="24"/>
        </w:rPr>
        <w:t xml:space="preserve"> формулировать, аргументировать и отстаивать своё мнение; прогнозировать возникновение конфликтов при наличии различных точек зрения; </w:t>
      </w:r>
    </w:p>
    <w:p w:rsidR="001B3E2E" w:rsidRDefault="00EE5795" w:rsidP="00C82974">
      <w:pPr>
        <w:pStyle w:val="a3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E2E">
        <w:rPr>
          <w:rFonts w:ascii="Times New Roman" w:hAnsi="Times New Roman" w:cs="Times New Roman"/>
          <w:sz w:val="24"/>
          <w:szCs w:val="24"/>
        </w:rPr>
        <w:t xml:space="preserve"> разрешать конфликты на основе учёта интересов и позиций всех участников; координировать и принимать различные позиции во взаимодействии; аргументировать свою позицию и координировать её с позициями партнёров в сотрудничестве при выработке общего решения в совместной деятельности; аргументировать свою позицию и координировать её с позициями партнёров в сотрудничестве при выработке общего решения в совместной деятельности;</w:t>
      </w:r>
    </w:p>
    <w:p w:rsidR="001B3E2E" w:rsidRDefault="00EE5795" w:rsidP="00C82974">
      <w:pPr>
        <w:pStyle w:val="a3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E2E">
        <w:rPr>
          <w:rFonts w:ascii="Times New Roman" w:hAnsi="Times New Roman" w:cs="Times New Roman"/>
          <w:sz w:val="24"/>
          <w:szCs w:val="24"/>
        </w:rPr>
        <w:t xml:space="preserve"> работать в группе;</w:t>
      </w:r>
    </w:p>
    <w:p w:rsidR="001B3E2E" w:rsidRPr="001B3E2E" w:rsidRDefault="00EE5795" w:rsidP="00C82974">
      <w:pPr>
        <w:pStyle w:val="a3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3E2E">
        <w:rPr>
          <w:rFonts w:ascii="Times New Roman" w:hAnsi="Times New Roman" w:cs="Times New Roman"/>
          <w:sz w:val="24"/>
          <w:szCs w:val="24"/>
        </w:rPr>
        <w:t xml:space="preserve"> оценивать свою работу. слушать других, уважать друзей, считаться с мнением одноклассников. </w:t>
      </w:r>
    </w:p>
    <w:p w:rsidR="00B03DE5" w:rsidRDefault="00B03DE5" w:rsidP="00EB62AA">
      <w:pPr>
        <w:pStyle w:val="a3"/>
        <w:pageBreakBefore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E34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Содержание </w:t>
      </w:r>
      <w:r w:rsidR="005E344B" w:rsidRPr="005E34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программы</w:t>
      </w:r>
    </w:p>
    <w:p w:rsidR="00EB62AA" w:rsidRPr="00EB62AA" w:rsidRDefault="00EB62AA" w:rsidP="00EB62AA">
      <w:pPr>
        <w:pStyle w:val="a3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B62AA" w:rsidRDefault="00EB62AA" w:rsidP="00EB62A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62AA">
        <w:rPr>
          <w:rFonts w:ascii="Times New Roman" w:hAnsi="Times New Roman" w:cs="Times New Roman"/>
          <w:sz w:val="24"/>
          <w:szCs w:val="24"/>
        </w:rPr>
        <w:t>Программа внеурочной деятельности по математике «</w:t>
      </w:r>
      <w:r w:rsidR="00261D1B">
        <w:rPr>
          <w:rFonts w:ascii="Times New Roman" w:hAnsi="Times New Roman" w:cs="Times New Roman"/>
          <w:sz w:val="24"/>
          <w:szCs w:val="24"/>
        </w:rPr>
        <w:t>Математическая грамотность</w:t>
      </w:r>
      <w:r w:rsidRPr="00EB62AA">
        <w:rPr>
          <w:rFonts w:ascii="Times New Roman" w:hAnsi="Times New Roman" w:cs="Times New Roman"/>
          <w:sz w:val="24"/>
          <w:szCs w:val="24"/>
        </w:rPr>
        <w:t xml:space="preserve">» разработана в соответствии с требованиями Федерального государственного образовательного стандарта. Главная цель изучения курса - формирование всесторонне образованной личности, умеющей ставить цели, организовывать свою деятельность, оценивать результаты своего труда, применять математические знания в жизни. </w:t>
      </w:r>
    </w:p>
    <w:p w:rsidR="00EB62AA" w:rsidRDefault="00EB62AA" w:rsidP="00EB62A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62AA">
        <w:rPr>
          <w:rFonts w:ascii="Times New Roman" w:hAnsi="Times New Roman" w:cs="Times New Roman"/>
          <w:sz w:val="24"/>
          <w:szCs w:val="24"/>
        </w:rPr>
        <w:t xml:space="preserve">Содержание построено таким образом, что изучение всех последующих тем обеспечивается знаниями по ранее изученным темам базовых курсов. Предполагаемая методика изучения и структура программы позволяют наиболее эффективно организовать учебный процесс, в том числе и обобщающее повторение учебного материала. В процессе занятий вводятся новые методы решения, но вместе с тем повторяются, углубляются и закрепляются знания, полученные ранее, развиваются умения применять эти знания на практике в процессе самостоятельной работы. Программа позволяет учащимся осуществлять различные виды проектной деятельности, оценивать свои потребности и возможности и сделать обоснованный выбор профиля обучения в старшей школе. Программа содержит все необходимые разделы и соответствует современным требованиям, предъявляемым к программам внеурочной деятельности. Внеурочная познавательная деятельность школьников является неотъемлемой частью образовательного процесса в школе. Изучение математики как возможность познавать, изучать и применять знания в конкретной жизненной ситуации. Изучение данной программы позволит учащимся лучше ориентироваться в различных ситуациях. </w:t>
      </w:r>
    </w:p>
    <w:p w:rsidR="00EB62AA" w:rsidRDefault="00EB62AA" w:rsidP="00EB62A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62AA">
        <w:rPr>
          <w:rFonts w:ascii="Times New Roman" w:hAnsi="Times New Roman" w:cs="Times New Roman"/>
          <w:sz w:val="24"/>
          <w:szCs w:val="24"/>
        </w:rPr>
        <w:t xml:space="preserve">Данный курс рассчитан на освоение некоторых тем по математике на повышенном уровне, причем содержание задач носит практический характер и связан с применением математики в различных сферах нашей жизни. </w:t>
      </w:r>
    </w:p>
    <w:p w:rsidR="00EB62AA" w:rsidRDefault="00EB62AA" w:rsidP="00EB62A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62AA">
        <w:rPr>
          <w:rFonts w:ascii="Times New Roman" w:hAnsi="Times New Roman" w:cs="Times New Roman"/>
          <w:b/>
          <w:bCs/>
          <w:sz w:val="24"/>
          <w:szCs w:val="24"/>
        </w:rPr>
        <w:t>1. Текстовые задачи (8 ч.)</w:t>
      </w:r>
      <w:r w:rsidRPr="00EB62AA">
        <w:rPr>
          <w:rFonts w:ascii="Times New Roman" w:hAnsi="Times New Roman" w:cs="Times New Roman"/>
          <w:sz w:val="24"/>
          <w:szCs w:val="24"/>
        </w:rPr>
        <w:t xml:space="preserve"> Задачи на сложные проценты, сплавы, смеси, задачи на части и на разбавление. Решение задач на равномерное движение по прямой, движение по окружности с постоянной скоростью, равноускоренное (равнозамедленное) движение. Задачи на конкретную и абстрактную работу. Задачи с ограничениями на неизвестные нестандартного вида. Решение задач на арифметическую и геометрическую прогрессии. Комбинированные задачи. Основная цель – знакомить учащихся с различными способами решения задач, выделяя наиболее рациональные. </w:t>
      </w:r>
    </w:p>
    <w:p w:rsidR="00EB62AA" w:rsidRDefault="00EB62AA" w:rsidP="00EB62A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62AA">
        <w:rPr>
          <w:rFonts w:ascii="Times New Roman" w:hAnsi="Times New Roman" w:cs="Times New Roman"/>
          <w:b/>
          <w:bCs/>
          <w:sz w:val="24"/>
          <w:szCs w:val="24"/>
        </w:rPr>
        <w:t>2. Геометрия на плоскости (8 ч.)</w:t>
      </w:r>
      <w:r w:rsidRPr="00EB62AA">
        <w:rPr>
          <w:rFonts w:ascii="Times New Roman" w:hAnsi="Times New Roman" w:cs="Times New Roman"/>
          <w:sz w:val="24"/>
          <w:szCs w:val="24"/>
        </w:rPr>
        <w:t xml:space="preserve"> Теоремы синусов и косинусов. Свойства биссектрисы угла треугольника. Площади треугольника, параллелограмма, трапеции, правильного многоугольника. Величина угла между хордой и касательной. Величина угла </w:t>
      </w:r>
      <w:r w:rsidRPr="00EB62AA">
        <w:rPr>
          <w:rFonts w:ascii="Times New Roman" w:hAnsi="Times New Roman" w:cs="Times New Roman"/>
          <w:sz w:val="24"/>
          <w:szCs w:val="24"/>
        </w:rPr>
        <w:lastRenderedPageBreak/>
        <w:t xml:space="preserve">с вершиной внутри и вне круга. Окружности, вписанные в треугольники и описанные вокруг треугольника. Вписанные и описанные четырехугольники. Формулы для вычисления площади правильного многоугольника, его стороны и радиус вписанной окружности. Основная цель – отрабатывать способы решения планиметрических задач, вызывают наибольшие затруднения у старшеклассников </w:t>
      </w:r>
    </w:p>
    <w:p w:rsidR="00EB62AA" w:rsidRDefault="00EB62AA" w:rsidP="00EB62A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62AA">
        <w:rPr>
          <w:rFonts w:ascii="Times New Roman" w:hAnsi="Times New Roman" w:cs="Times New Roman"/>
          <w:b/>
          <w:bCs/>
          <w:sz w:val="24"/>
          <w:szCs w:val="24"/>
        </w:rPr>
        <w:t>3. Теория многочленов (6 ч.)</w:t>
      </w:r>
      <w:r w:rsidRPr="00EB62AA">
        <w:rPr>
          <w:rFonts w:ascii="Times New Roman" w:hAnsi="Times New Roman" w:cs="Times New Roman"/>
          <w:sz w:val="24"/>
          <w:szCs w:val="24"/>
        </w:rPr>
        <w:t xml:space="preserve"> Деление многочлена на многочлен с остатком. Делимость многочленов. Алгоритм Евклида для многочленов. Корни многочленов. Теорема Безу и ее следствие о делимости многочлена на линейный двучлен. Нахождение рациональных корней многочлена с целыми коэффициентами. Обобщенная теорема Виета. Преобразование рациональных выражений. Основная цель – формировать у учащихся навык разложения многочлена степени выше второй на множители, нахождение корней многочлена, применять теорему Безу и ее следствия для нахождения корней уравнений выше второй, а также упрощения рациональных выражений.</w:t>
      </w:r>
    </w:p>
    <w:p w:rsidR="00EB62AA" w:rsidRDefault="00EB62AA" w:rsidP="00EB62A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62AA">
        <w:rPr>
          <w:rFonts w:ascii="Times New Roman" w:hAnsi="Times New Roman" w:cs="Times New Roman"/>
          <w:b/>
          <w:bCs/>
          <w:sz w:val="24"/>
          <w:szCs w:val="24"/>
        </w:rPr>
        <w:t xml:space="preserve"> 4. Модуль (8 ч.)</w:t>
      </w:r>
      <w:r w:rsidRPr="00EB62AA">
        <w:rPr>
          <w:rFonts w:ascii="Times New Roman" w:hAnsi="Times New Roman" w:cs="Times New Roman"/>
          <w:sz w:val="24"/>
          <w:szCs w:val="24"/>
        </w:rPr>
        <w:t xml:space="preserve"> Понятие модуля, основные теоремы и его геометрическая интерпретация. Способы решения уравнений, неравенств с модулем и их систем. Способы построения графиков функций, содержащих модуль. Модуль в заданиях ЕГЭ. Основная цель –формировать умение учащихся применять основные способы решения заданий с модулями: используя определение модуля, его геометрическую интерпретацию или по общей схеме. </w:t>
      </w:r>
    </w:p>
    <w:p w:rsidR="00EB62AA" w:rsidRDefault="00EB62AA" w:rsidP="00EB62A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62AA"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EB62AA">
        <w:rPr>
          <w:rFonts w:ascii="Times New Roman" w:hAnsi="Times New Roman" w:cs="Times New Roman"/>
          <w:b/>
          <w:bCs/>
          <w:sz w:val="24"/>
          <w:szCs w:val="24"/>
        </w:rPr>
        <w:t xml:space="preserve"> Повторение (4 ч.).</w:t>
      </w:r>
      <w:r w:rsidRPr="00EB62AA">
        <w:rPr>
          <w:rFonts w:ascii="Times New Roman" w:hAnsi="Times New Roman" w:cs="Times New Roman"/>
          <w:sz w:val="24"/>
          <w:szCs w:val="24"/>
        </w:rPr>
        <w:t xml:space="preserve">Решение комбинированных заданий </w:t>
      </w:r>
    </w:p>
    <w:p w:rsidR="00846BA4" w:rsidRPr="00EB0893" w:rsidRDefault="00846BA4" w:rsidP="00EB62AA">
      <w:pPr>
        <w:pageBreakBefore/>
        <w:widowControl w:val="0"/>
        <w:spacing w:before="240" w:after="24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0893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Календарно-тематическое планирование</w:t>
      </w:r>
    </w:p>
    <w:tbl>
      <w:tblPr>
        <w:tblW w:w="5123" w:type="pct"/>
        <w:jc w:val="center"/>
        <w:tblCellMar>
          <w:left w:w="10" w:type="dxa"/>
          <w:right w:w="10" w:type="dxa"/>
        </w:tblCellMar>
        <w:tblLook w:val="0600"/>
      </w:tblPr>
      <w:tblGrid>
        <w:gridCol w:w="710"/>
        <w:gridCol w:w="1134"/>
        <w:gridCol w:w="3827"/>
        <w:gridCol w:w="4111"/>
        <w:gridCol w:w="24"/>
      </w:tblGrid>
      <w:tr w:rsidR="00846BA4" w:rsidRPr="00802E53" w:rsidTr="005052D5">
        <w:trPr>
          <w:trHeight w:val="1"/>
          <w:tblHeader/>
          <w:jc w:val="center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6BA4" w:rsidRPr="00802E53" w:rsidRDefault="00846BA4" w:rsidP="00142BB9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6BA4" w:rsidRPr="00802E53" w:rsidRDefault="00846BA4" w:rsidP="00142BB9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E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6BA4" w:rsidRPr="00802E53" w:rsidRDefault="00846BA4" w:rsidP="00142BB9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E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413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6BA4" w:rsidRPr="00802E53" w:rsidRDefault="00846BA4" w:rsidP="00142BB9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E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Краткое содержание</w:t>
            </w:r>
          </w:p>
        </w:tc>
      </w:tr>
      <w:tr w:rsidR="00336F5D" w:rsidRPr="00802E53" w:rsidTr="005052D5">
        <w:trPr>
          <w:gridAfter w:val="1"/>
          <w:wAfter w:w="24" w:type="dxa"/>
          <w:trHeight w:val="1"/>
          <w:jc w:val="center"/>
        </w:trPr>
        <w:tc>
          <w:tcPr>
            <w:tcW w:w="9782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F5D" w:rsidRPr="00802E53" w:rsidRDefault="000A063E" w:rsidP="00142BB9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2E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Текстовые задачи (8 ч.)</w:t>
            </w:r>
          </w:p>
        </w:tc>
      </w:tr>
      <w:tr w:rsidR="000A063E" w:rsidRPr="00802E53" w:rsidTr="005052D5">
        <w:trPr>
          <w:trHeight w:val="1"/>
          <w:jc w:val="center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063E" w:rsidRPr="00802E53" w:rsidRDefault="000A063E" w:rsidP="00906679">
            <w:pPr>
              <w:pStyle w:val="a3"/>
              <w:widowControl w:val="0"/>
              <w:numPr>
                <w:ilvl w:val="1"/>
                <w:numId w:val="25"/>
              </w:numPr>
              <w:tabs>
                <w:tab w:val="left" w:pos="404"/>
              </w:tabs>
              <w:suppressAutoHyphens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063E" w:rsidRPr="00802E53" w:rsidRDefault="000A063E" w:rsidP="00846BA4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0A063E" w:rsidRPr="00802E53" w:rsidRDefault="000A063E" w:rsidP="00846BA4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2E53">
              <w:rPr>
                <w:rFonts w:ascii="Times New Roman" w:hAnsi="Times New Roman" w:cs="Times New Roman"/>
                <w:sz w:val="24"/>
                <w:szCs w:val="24"/>
              </w:rPr>
              <w:t>Задачи на сложные проценты, сплавы, смеси, задачи на части и на разбавление</w:t>
            </w:r>
          </w:p>
        </w:tc>
        <w:tc>
          <w:tcPr>
            <w:tcW w:w="4135" w:type="dxa"/>
            <w:gridSpan w:val="2"/>
            <w:vMerge w:val="restart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063E" w:rsidRPr="00802E53" w:rsidRDefault="004D304B" w:rsidP="00EB62AA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2E53">
              <w:rPr>
                <w:rFonts w:ascii="Times New Roman" w:hAnsi="Times New Roman" w:cs="Times New Roman"/>
                <w:sz w:val="24"/>
                <w:szCs w:val="24"/>
              </w:rPr>
              <w:t>решать текстовые задачи на «работу», «движение», «проценты», «смеси», «концентрацию», «пропорциональное деление»;</w:t>
            </w:r>
          </w:p>
        </w:tc>
      </w:tr>
      <w:tr w:rsidR="000A063E" w:rsidRPr="00802E53" w:rsidTr="005052D5">
        <w:trPr>
          <w:trHeight w:val="1"/>
          <w:jc w:val="center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063E" w:rsidRPr="00802E53" w:rsidRDefault="000A063E" w:rsidP="00906679">
            <w:pPr>
              <w:pStyle w:val="a3"/>
              <w:widowControl w:val="0"/>
              <w:numPr>
                <w:ilvl w:val="1"/>
                <w:numId w:val="25"/>
              </w:numPr>
              <w:tabs>
                <w:tab w:val="left" w:pos="404"/>
              </w:tabs>
              <w:suppressAutoHyphens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063E" w:rsidRPr="00802E53" w:rsidRDefault="000A063E" w:rsidP="00846BA4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0A063E" w:rsidRPr="00802E53" w:rsidRDefault="000A063E" w:rsidP="00846BA4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2E53">
              <w:rPr>
                <w:rFonts w:ascii="Times New Roman" w:hAnsi="Times New Roman" w:cs="Times New Roman"/>
                <w:sz w:val="24"/>
                <w:szCs w:val="24"/>
              </w:rPr>
              <w:t>Задачи на сложные проценты, сплавы, смеси, задачи на части и на разбавление</w:t>
            </w:r>
          </w:p>
        </w:tc>
        <w:tc>
          <w:tcPr>
            <w:tcW w:w="4135" w:type="dxa"/>
            <w:gridSpan w:val="2"/>
            <w:vMerge/>
            <w:tcBorders>
              <w:left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063E" w:rsidRPr="00802E53" w:rsidRDefault="000A063E" w:rsidP="00846BA4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63E" w:rsidRPr="00802E53" w:rsidTr="005052D5">
        <w:trPr>
          <w:jc w:val="center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063E" w:rsidRPr="00802E53" w:rsidRDefault="000A063E" w:rsidP="00906679">
            <w:pPr>
              <w:pStyle w:val="a3"/>
              <w:widowControl w:val="0"/>
              <w:numPr>
                <w:ilvl w:val="1"/>
                <w:numId w:val="25"/>
              </w:numPr>
              <w:tabs>
                <w:tab w:val="left" w:pos="404"/>
              </w:tabs>
              <w:suppressAutoHyphens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063E" w:rsidRPr="00802E53" w:rsidRDefault="000A063E" w:rsidP="00846BA4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0A063E" w:rsidRPr="00802E53" w:rsidRDefault="000A063E" w:rsidP="00846BA4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2E53">
              <w:rPr>
                <w:rFonts w:ascii="Times New Roman" w:hAnsi="Times New Roman" w:cs="Times New Roman"/>
                <w:sz w:val="24"/>
                <w:szCs w:val="24"/>
              </w:rPr>
              <w:t>Задачи на конкретную и абстрактную работу</w:t>
            </w:r>
          </w:p>
        </w:tc>
        <w:tc>
          <w:tcPr>
            <w:tcW w:w="4135" w:type="dxa"/>
            <w:gridSpan w:val="2"/>
            <w:vMerge/>
            <w:tcBorders>
              <w:left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063E" w:rsidRPr="00802E53" w:rsidRDefault="000A063E" w:rsidP="00846BA4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63E" w:rsidRPr="00802E53" w:rsidTr="005052D5">
        <w:trPr>
          <w:trHeight w:val="1"/>
          <w:jc w:val="center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063E" w:rsidRPr="00802E53" w:rsidRDefault="000A063E" w:rsidP="00906679">
            <w:pPr>
              <w:pStyle w:val="a3"/>
              <w:widowControl w:val="0"/>
              <w:numPr>
                <w:ilvl w:val="1"/>
                <w:numId w:val="25"/>
              </w:numPr>
              <w:tabs>
                <w:tab w:val="left" w:pos="404"/>
              </w:tabs>
              <w:suppressAutoHyphens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063E" w:rsidRPr="00802E53" w:rsidRDefault="000A063E" w:rsidP="00846BA4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0A063E" w:rsidRPr="00802E53" w:rsidRDefault="000A063E" w:rsidP="00846BA4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2E53">
              <w:rPr>
                <w:rFonts w:ascii="Times New Roman" w:hAnsi="Times New Roman" w:cs="Times New Roman"/>
                <w:sz w:val="24"/>
                <w:szCs w:val="24"/>
              </w:rPr>
              <w:t>Решение задач на равномерное движение по окружности, по прямой, равноускоренное (равнозамедленное) движение</w:t>
            </w:r>
          </w:p>
        </w:tc>
        <w:tc>
          <w:tcPr>
            <w:tcW w:w="4135" w:type="dxa"/>
            <w:gridSpan w:val="2"/>
            <w:vMerge/>
            <w:tcBorders>
              <w:left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063E" w:rsidRPr="00802E53" w:rsidRDefault="000A063E" w:rsidP="00846BA4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63E" w:rsidRPr="00802E53" w:rsidTr="005052D5">
        <w:trPr>
          <w:trHeight w:val="1"/>
          <w:jc w:val="center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063E" w:rsidRPr="00802E53" w:rsidRDefault="000A063E" w:rsidP="00906679">
            <w:pPr>
              <w:pStyle w:val="a3"/>
              <w:widowControl w:val="0"/>
              <w:numPr>
                <w:ilvl w:val="1"/>
                <w:numId w:val="25"/>
              </w:numPr>
              <w:tabs>
                <w:tab w:val="left" w:pos="404"/>
              </w:tabs>
              <w:suppressAutoHyphens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063E" w:rsidRPr="00802E53" w:rsidRDefault="000A063E" w:rsidP="00846BA4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0A063E" w:rsidRPr="00802E53" w:rsidRDefault="000A063E" w:rsidP="00846BA4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2E53">
              <w:rPr>
                <w:rFonts w:ascii="Times New Roman" w:hAnsi="Times New Roman" w:cs="Times New Roman"/>
                <w:sz w:val="24"/>
                <w:szCs w:val="24"/>
              </w:rPr>
              <w:t>Решение задач на арифметическую и геометрическую прогрессию</w:t>
            </w:r>
          </w:p>
        </w:tc>
        <w:tc>
          <w:tcPr>
            <w:tcW w:w="4135" w:type="dxa"/>
            <w:gridSpan w:val="2"/>
            <w:vMerge/>
            <w:tcBorders>
              <w:left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063E" w:rsidRPr="00802E53" w:rsidRDefault="000A063E" w:rsidP="00846BA4">
            <w:pPr>
              <w:widowControl w:val="0"/>
              <w:tabs>
                <w:tab w:val="left" w:pos="708"/>
              </w:tabs>
              <w:suppressAutoHyphens/>
              <w:spacing w:after="15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63E" w:rsidRPr="00802E53" w:rsidTr="005052D5">
        <w:trPr>
          <w:trHeight w:val="1"/>
          <w:jc w:val="center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063E" w:rsidRPr="00802E53" w:rsidRDefault="000A063E" w:rsidP="00906679">
            <w:pPr>
              <w:pStyle w:val="a3"/>
              <w:widowControl w:val="0"/>
              <w:numPr>
                <w:ilvl w:val="1"/>
                <w:numId w:val="25"/>
              </w:numPr>
              <w:tabs>
                <w:tab w:val="left" w:pos="404"/>
              </w:tabs>
              <w:suppressAutoHyphens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063E" w:rsidRPr="00802E53" w:rsidRDefault="000A063E" w:rsidP="00846BA4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A063E" w:rsidRPr="00802E53" w:rsidRDefault="000A063E" w:rsidP="00846BA4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2E53">
              <w:rPr>
                <w:rFonts w:ascii="Times New Roman" w:hAnsi="Times New Roman" w:cs="Times New Roman"/>
                <w:sz w:val="24"/>
                <w:szCs w:val="24"/>
              </w:rPr>
              <w:t>Решение задач на арифметическую и геометрическую прогрессию</w:t>
            </w:r>
          </w:p>
        </w:tc>
        <w:tc>
          <w:tcPr>
            <w:tcW w:w="4135" w:type="dxa"/>
            <w:gridSpan w:val="2"/>
            <w:vMerge/>
            <w:tcBorders>
              <w:left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063E" w:rsidRPr="00802E53" w:rsidRDefault="000A063E" w:rsidP="00846BA4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63E" w:rsidRPr="00802E53" w:rsidTr="005052D5">
        <w:trPr>
          <w:trHeight w:val="1"/>
          <w:jc w:val="center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063E" w:rsidRPr="00802E53" w:rsidRDefault="000A063E" w:rsidP="00906679">
            <w:pPr>
              <w:pStyle w:val="a3"/>
              <w:widowControl w:val="0"/>
              <w:numPr>
                <w:ilvl w:val="1"/>
                <w:numId w:val="25"/>
              </w:numPr>
              <w:tabs>
                <w:tab w:val="left" w:pos="404"/>
              </w:tabs>
              <w:suppressAutoHyphens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063E" w:rsidRPr="00802E53" w:rsidRDefault="000A063E" w:rsidP="00846BA4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A063E" w:rsidRPr="00802E53" w:rsidRDefault="000A063E" w:rsidP="00846BA4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2E53">
              <w:rPr>
                <w:rFonts w:ascii="Times New Roman" w:hAnsi="Times New Roman" w:cs="Times New Roman"/>
                <w:sz w:val="24"/>
                <w:szCs w:val="24"/>
              </w:rPr>
              <w:t>Комбинированные задачи</w:t>
            </w:r>
          </w:p>
        </w:tc>
        <w:tc>
          <w:tcPr>
            <w:tcW w:w="4135" w:type="dxa"/>
            <w:gridSpan w:val="2"/>
            <w:vMerge/>
            <w:tcBorders>
              <w:left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063E" w:rsidRPr="00802E53" w:rsidRDefault="000A063E" w:rsidP="00846BA4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63E" w:rsidRPr="00802E53" w:rsidTr="005052D5">
        <w:trPr>
          <w:trHeight w:val="1"/>
          <w:jc w:val="center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063E" w:rsidRPr="00802E53" w:rsidRDefault="000A063E" w:rsidP="00906679">
            <w:pPr>
              <w:pStyle w:val="a3"/>
              <w:widowControl w:val="0"/>
              <w:numPr>
                <w:ilvl w:val="1"/>
                <w:numId w:val="25"/>
              </w:numPr>
              <w:tabs>
                <w:tab w:val="left" w:pos="404"/>
              </w:tabs>
              <w:suppressAutoHyphens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063E" w:rsidRPr="00802E53" w:rsidRDefault="000A063E" w:rsidP="00846BA4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A063E" w:rsidRPr="00802E53" w:rsidRDefault="000A063E" w:rsidP="00846BA4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2E53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4135" w:type="dxa"/>
            <w:gridSpan w:val="2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063E" w:rsidRPr="00802E53" w:rsidRDefault="000A063E" w:rsidP="00846BA4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7313" w:rsidRPr="00802E53" w:rsidTr="005052D5">
        <w:trPr>
          <w:trHeight w:val="1"/>
          <w:jc w:val="center"/>
        </w:trPr>
        <w:tc>
          <w:tcPr>
            <w:tcW w:w="9806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7313" w:rsidRPr="00802E53" w:rsidRDefault="005052D5" w:rsidP="00557313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2E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Геометрия на плоскости (8 ч.)</w:t>
            </w:r>
          </w:p>
        </w:tc>
      </w:tr>
      <w:tr w:rsidR="005052D5" w:rsidRPr="00802E53" w:rsidTr="005052D5">
        <w:trPr>
          <w:trHeight w:val="1"/>
          <w:jc w:val="center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2D5" w:rsidRPr="00802E53" w:rsidRDefault="005052D5" w:rsidP="00906679">
            <w:pPr>
              <w:pStyle w:val="a3"/>
              <w:widowControl w:val="0"/>
              <w:numPr>
                <w:ilvl w:val="1"/>
                <w:numId w:val="25"/>
              </w:numPr>
              <w:tabs>
                <w:tab w:val="left" w:pos="404"/>
              </w:tabs>
              <w:suppressAutoHyphens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2D5" w:rsidRPr="00802E53" w:rsidRDefault="005052D5" w:rsidP="00846BA4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052D5" w:rsidRPr="00802E53" w:rsidRDefault="005052D5" w:rsidP="00802E53">
            <w:pPr>
              <w:widowControl w:val="0"/>
              <w:tabs>
                <w:tab w:val="left" w:pos="708"/>
              </w:tabs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highlight w:val="yellow"/>
              </w:rPr>
            </w:pPr>
            <w:r w:rsidRPr="00802E53">
              <w:rPr>
                <w:rFonts w:ascii="Times New Roman" w:hAnsi="Times New Roman" w:cs="Times New Roman"/>
                <w:sz w:val="24"/>
                <w:szCs w:val="24"/>
              </w:rPr>
              <w:t>Теоремы синусов и косинусов</w:t>
            </w:r>
          </w:p>
        </w:tc>
        <w:tc>
          <w:tcPr>
            <w:tcW w:w="4135" w:type="dxa"/>
            <w:gridSpan w:val="2"/>
            <w:vMerge w:val="restart"/>
            <w:tcBorders>
              <w:top w:val="single" w:sz="6" w:space="0" w:color="00000A"/>
              <w:left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4391" w:rsidRPr="00802E53" w:rsidRDefault="004A4391" w:rsidP="004A43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E53">
              <w:rPr>
                <w:rFonts w:ascii="Times New Roman" w:hAnsi="Times New Roman" w:cs="Times New Roman"/>
                <w:sz w:val="24"/>
                <w:szCs w:val="24"/>
              </w:rPr>
              <w:t xml:space="preserve">Формулировать определения доказывать свойства планиметрических фигур, анализировать формулировки определений и теорем. Применять методы решения задач на вычисления   и доказательства. Решать сложные задачи на построение, доказательство   и вычисление с анализом условия задачи, определением хода решения задачи. Приводить примеры реальных объектов, характеристики которых описываются исходя из условий задачи составлять числовые выражения, </w:t>
            </w:r>
            <w:r w:rsidR="00854180" w:rsidRPr="00802E53">
              <w:rPr>
                <w:rFonts w:ascii="Times New Roman" w:hAnsi="Times New Roman" w:cs="Times New Roman"/>
                <w:sz w:val="24"/>
                <w:szCs w:val="24"/>
              </w:rPr>
              <w:t xml:space="preserve">уравнения </w:t>
            </w:r>
            <w:r w:rsidRPr="00802E53">
              <w:rPr>
                <w:rFonts w:ascii="Times New Roman" w:hAnsi="Times New Roman" w:cs="Times New Roman"/>
                <w:sz w:val="24"/>
                <w:szCs w:val="24"/>
              </w:rPr>
              <w:t>и находить значение искомых величин.</w:t>
            </w:r>
          </w:p>
          <w:p w:rsidR="005052D5" w:rsidRPr="00802E53" w:rsidRDefault="005052D5" w:rsidP="00846BA4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52D5" w:rsidRPr="00802E53" w:rsidTr="005052D5">
        <w:trPr>
          <w:trHeight w:val="1"/>
          <w:jc w:val="center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2D5" w:rsidRPr="00802E53" w:rsidRDefault="005052D5" w:rsidP="00906679">
            <w:pPr>
              <w:pStyle w:val="a3"/>
              <w:widowControl w:val="0"/>
              <w:numPr>
                <w:ilvl w:val="1"/>
                <w:numId w:val="25"/>
              </w:numPr>
              <w:tabs>
                <w:tab w:val="left" w:pos="404"/>
              </w:tabs>
              <w:suppressAutoHyphens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2D5" w:rsidRPr="00802E53" w:rsidRDefault="005052D5" w:rsidP="00846BA4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052D5" w:rsidRPr="00802E53" w:rsidRDefault="005052D5" w:rsidP="00802E53">
            <w:pPr>
              <w:widowControl w:val="0"/>
              <w:tabs>
                <w:tab w:val="left" w:pos="708"/>
              </w:tabs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highlight w:val="yellow"/>
              </w:rPr>
            </w:pPr>
            <w:r w:rsidRPr="00802E53">
              <w:rPr>
                <w:rFonts w:ascii="Times New Roman" w:hAnsi="Times New Roman" w:cs="Times New Roman"/>
                <w:sz w:val="24"/>
                <w:szCs w:val="24"/>
              </w:rPr>
              <w:t>Свойство биссектрисы угла треугольника</w:t>
            </w:r>
          </w:p>
        </w:tc>
        <w:tc>
          <w:tcPr>
            <w:tcW w:w="4135" w:type="dxa"/>
            <w:gridSpan w:val="2"/>
            <w:vMerge/>
            <w:tcBorders>
              <w:left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2D5" w:rsidRPr="00802E53" w:rsidRDefault="005052D5" w:rsidP="00846BA4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52D5" w:rsidRPr="00802E53" w:rsidTr="005052D5">
        <w:trPr>
          <w:trHeight w:val="1"/>
          <w:jc w:val="center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2D5" w:rsidRPr="00802E53" w:rsidRDefault="005052D5" w:rsidP="00906679">
            <w:pPr>
              <w:pStyle w:val="a3"/>
              <w:widowControl w:val="0"/>
              <w:numPr>
                <w:ilvl w:val="1"/>
                <w:numId w:val="25"/>
              </w:numPr>
              <w:tabs>
                <w:tab w:val="left" w:pos="404"/>
              </w:tabs>
              <w:suppressAutoHyphens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2D5" w:rsidRPr="00802E53" w:rsidRDefault="005052D5" w:rsidP="00846BA4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052D5" w:rsidRPr="00802E53" w:rsidRDefault="005052D5" w:rsidP="00802E53">
            <w:pPr>
              <w:widowControl w:val="0"/>
              <w:tabs>
                <w:tab w:val="left" w:pos="708"/>
              </w:tabs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highlight w:val="yellow"/>
              </w:rPr>
            </w:pPr>
            <w:r w:rsidRPr="00802E53">
              <w:rPr>
                <w:rFonts w:ascii="Times New Roman" w:hAnsi="Times New Roman" w:cs="Times New Roman"/>
                <w:sz w:val="24"/>
                <w:szCs w:val="24"/>
              </w:rPr>
              <w:t>Величина угла между хордой и касательной.</w:t>
            </w:r>
          </w:p>
        </w:tc>
        <w:tc>
          <w:tcPr>
            <w:tcW w:w="4135" w:type="dxa"/>
            <w:gridSpan w:val="2"/>
            <w:vMerge/>
            <w:tcBorders>
              <w:left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2D5" w:rsidRPr="00802E53" w:rsidRDefault="005052D5" w:rsidP="00DA5E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</w:p>
        </w:tc>
      </w:tr>
      <w:tr w:rsidR="005052D5" w:rsidRPr="00802E53" w:rsidTr="005052D5">
        <w:trPr>
          <w:trHeight w:val="1"/>
          <w:jc w:val="center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2D5" w:rsidRPr="00802E53" w:rsidRDefault="005052D5" w:rsidP="00906679">
            <w:pPr>
              <w:pStyle w:val="a3"/>
              <w:widowControl w:val="0"/>
              <w:numPr>
                <w:ilvl w:val="1"/>
                <w:numId w:val="25"/>
              </w:numPr>
              <w:tabs>
                <w:tab w:val="left" w:pos="404"/>
              </w:tabs>
              <w:suppressAutoHyphens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2D5" w:rsidRPr="00802E53" w:rsidRDefault="005052D5" w:rsidP="00846BA4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052D5" w:rsidRPr="00802E53" w:rsidRDefault="005052D5" w:rsidP="00802E53">
            <w:pPr>
              <w:widowControl w:val="0"/>
              <w:tabs>
                <w:tab w:val="left" w:pos="708"/>
              </w:tabs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highlight w:val="yellow"/>
              </w:rPr>
            </w:pPr>
            <w:r w:rsidRPr="00802E53">
              <w:rPr>
                <w:rFonts w:ascii="Times New Roman" w:hAnsi="Times New Roman" w:cs="Times New Roman"/>
                <w:sz w:val="24"/>
                <w:szCs w:val="24"/>
              </w:rPr>
              <w:t>Величина угла с вершиной внутри угла и вне круга.</w:t>
            </w:r>
          </w:p>
        </w:tc>
        <w:tc>
          <w:tcPr>
            <w:tcW w:w="4135" w:type="dxa"/>
            <w:gridSpan w:val="2"/>
            <w:vMerge/>
            <w:tcBorders>
              <w:left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2D5" w:rsidRPr="00802E53" w:rsidRDefault="005052D5" w:rsidP="00DA5E85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52D5" w:rsidRPr="00802E53" w:rsidTr="005052D5">
        <w:trPr>
          <w:trHeight w:val="1"/>
          <w:jc w:val="center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2D5" w:rsidRPr="00802E53" w:rsidRDefault="005052D5" w:rsidP="00906679">
            <w:pPr>
              <w:pStyle w:val="a3"/>
              <w:widowControl w:val="0"/>
              <w:numPr>
                <w:ilvl w:val="1"/>
                <w:numId w:val="25"/>
              </w:numPr>
              <w:tabs>
                <w:tab w:val="left" w:pos="404"/>
              </w:tabs>
              <w:suppressAutoHyphens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2D5" w:rsidRPr="00802E53" w:rsidRDefault="005052D5" w:rsidP="00846BA4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052D5" w:rsidRPr="00802E53" w:rsidRDefault="005052D5" w:rsidP="00802E53">
            <w:pPr>
              <w:widowControl w:val="0"/>
              <w:tabs>
                <w:tab w:val="left" w:pos="708"/>
              </w:tabs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highlight w:val="yellow"/>
              </w:rPr>
            </w:pPr>
            <w:r w:rsidRPr="00802E53">
              <w:rPr>
                <w:rFonts w:ascii="Times New Roman" w:hAnsi="Times New Roman" w:cs="Times New Roman"/>
                <w:sz w:val="24"/>
                <w:szCs w:val="24"/>
              </w:rPr>
              <w:t>Окружности, вписанные в треугольники и описанные около треугольников</w:t>
            </w:r>
          </w:p>
        </w:tc>
        <w:tc>
          <w:tcPr>
            <w:tcW w:w="4135" w:type="dxa"/>
            <w:gridSpan w:val="2"/>
            <w:vMerge/>
            <w:tcBorders>
              <w:left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2D5" w:rsidRPr="00802E53" w:rsidRDefault="005052D5" w:rsidP="00DA5E85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52D5" w:rsidRPr="00802E53" w:rsidTr="005052D5">
        <w:trPr>
          <w:trHeight w:val="1"/>
          <w:jc w:val="center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2D5" w:rsidRPr="00802E53" w:rsidRDefault="005052D5" w:rsidP="00906679">
            <w:pPr>
              <w:pStyle w:val="a3"/>
              <w:widowControl w:val="0"/>
              <w:numPr>
                <w:ilvl w:val="1"/>
                <w:numId w:val="25"/>
              </w:numPr>
              <w:tabs>
                <w:tab w:val="left" w:pos="404"/>
              </w:tabs>
              <w:suppressAutoHyphens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2D5" w:rsidRPr="00802E53" w:rsidRDefault="005052D5" w:rsidP="00846BA4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052D5" w:rsidRPr="00802E53" w:rsidRDefault="005052D5" w:rsidP="00802E53">
            <w:pPr>
              <w:widowControl w:val="0"/>
              <w:tabs>
                <w:tab w:val="left" w:pos="708"/>
              </w:tabs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highlight w:val="yellow"/>
              </w:rPr>
            </w:pPr>
            <w:r w:rsidRPr="00802E53">
              <w:rPr>
                <w:rFonts w:ascii="Times New Roman" w:hAnsi="Times New Roman" w:cs="Times New Roman"/>
                <w:sz w:val="24"/>
                <w:szCs w:val="24"/>
              </w:rPr>
              <w:t>Вписанные и описанные четырехугольники.</w:t>
            </w:r>
          </w:p>
        </w:tc>
        <w:tc>
          <w:tcPr>
            <w:tcW w:w="4135" w:type="dxa"/>
            <w:gridSpan w:val="2"/>
            <w:vMerge/>
            <w:tcBorders>
              <w:left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2D5" w:rsidRPr="00802E53" w:rsidRDefault="005052D5" w:rsidP="00DA5E85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52D5" w:rsidRPr="00802E53" w:rsidTr="005052D5">
        <w:trPr>
          <w:trHeight w:val="1"/>
          <w:jc w:val="center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2D5" w:rsidRPr="00802E53" w:rsidRDefault="005052D5" w:rsidP="00906679">
            <w:pPr>
              <w:pStyle w:val="a3"/>
              <w:widowControl w:val="0"/>
              <w:numPr>
                <w:ilvl w:val="1"/>
                <w:numId w:val="25"/>
              </w:numPr>
              <w:tabs>
                <w:tab w:val="left" w:pos="404"/>
              </w:tabs>
              <w:suppressAutoHyphens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2D5" w:rsidRPr="00802E53" w:rsidRDefault="005052D5" w:rsidP="00846BA4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052D5" w:rsidRPr="00802E53" w:rsidRDefault="005052D5" w:rsidP="00802E53">
            <w:pPr>
              <w:widowControl w:val="0"/>
              <w:tabs>
                <w:tab w:val="left" w:pos="708"/>
              </w:tabs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highlight w:val="yellow"/>
              </w:rPr>
            </w:pPr>
            <w:r w:rsidRPr="00802E53">
              <w:rPr>
                <w:rFonts w:ascii="Times New Roman" w:hAnsi="Times New Roman" w:cs="Times New Roman"/>
                <w:sz w:val="24"/>
                <w:szCs w:val="24"/>
              </w:rPr>
              <w:t>Формулы для вычисления площади правильного многоугольника, его стороны и радиуса вписанной окружности</w:t>
            </w:r>
          </w:p>
        </w:tc>
        <w:tc>
          <w:tcPr>
            <w:tcW w:w="4135" w:type="dxa"/>
            <w:gridSpan w:val="2"/>
            <w:vMerge/>
            <w:tcBorders>
              <w:left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2D5" w:rsidRPr="00802E53" w:rsidRDefault="005052D5" w:rsidP="00DA5E85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52D5" w:rsidRPr="00802E53" w:rsidTr="005052D5">
        <w:trPr>
          <w:trHeight w:val="1"/>
          <w:jc w:val="center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2D5" w:rsidRPr="00802E53" w:rsidRDefault="005052D5" w:rsidP="00906679">
            <w:pPr>
              <w:pStyle w:val="a3"/>
              <w:widowControl w:val="0"/>
              <w:numPr>
                <w:ilvl w:val="1"/>
                <w:numId w:val="25"/>
              </w:numPr>
              <w:tabs>
                <w:tab w:val="left" w:pos="404"/>
              </w:tabs>
              <w:suppressAutoHyphens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2D5" w:rsidRPr="00802E53" w:rsidRDefault="005052D5" w:rsidP="00846BA4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052D5" w:rsidRPr="00802E53" w:rsidRDefault="005052D5" w:rsidP="00846BA4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highlight w:val="yellow"/>
              </w:rPr>
            </w:pPr>
            <w:r w:rsidRPr="00802E53">
              <w:rPr>
                <w:rFonts w:ascii="Times New Roman" w:hAnsi="Times New Roman" w:cs="Times New Roman"/>
                <w:sz w:val="24"/>
                <w:szCs w:val="24"/>
              </w:rPr>
              <w:t>Формулы для вычисления площади правильного многоугольника, его стороны и радиуса вписанной окружности. Домашняя контрольная работа</w:t>
            </w:r>
          </w:p>
        </w:tc>
        <w:tc>
          <w:tcPr>
            <w:tcW w:w="4135" w:type="dxa"/>
            <w:gridSpan w:val="2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2D5" w:rsidRPr="00802E53" w:rsidRDefault="005052D5" w:rsidP="00DA5E85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F5D" w:rsidRPr="00802E53" w:rsidTr="005052D5">
        <w:trPr>
          <w:gridAfter w:val="1"/>
          <w:wAfter w:w="24" w:type="dxa"/>
          <w:trHeight w:val="1"/>
          <w:jc w:val="center"/>
        </w:trPr>
        <w:tc>
          <w:tcPr>
            <w:tcW w:w="9782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F5D" w:rsidRPr="00802E53" w:rsidRDefault="005052D5" w:rsidP="00336F5D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E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Теория многочленов (6 ч.)</w:t>
            </w:r>
          </w:p>
        </w:tc>
      </w:tr>
      <w:tr w:rsidR="00A65572" w:rsidRPr="00802E53" w:rsidTr="005052D5">
        <w:trPr>
          <w:trHeight w:val="1"/>
          <w:jc w:val="center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572" w:rsidRPr="00802E53" w:rsidRDefault="00A65572" w:rsidP="00906679">
            <w:pPr>
              <w:pStyle w:val="a3"/>
              <w:widowControl w:val="0"/>
              <w:numPr>
                <w:ilvl w:val="1"/>
                <w:numId w:val="25"/>
              </w:numPr>
              <w:tabs>
                <w:tab w:val="left" w:pos="404"/>
              </w:tabs>
              <w:suppressAutoHyphens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572" w:rsidRPr="00802E53" w:rsidRDefault="00A65572" w:rsidP="00846BA4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65572" w:rsidRPr="00802E53" w:rsidRDefault="00854180" w:rsidP="00846BA4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2E53">
              <w:rPr>
                <w:rFonts w:ascii="Times New Roman" w:hAnsi="Times New Roman" w:cs="Times New Roman"/>
                <w:sz w:val="24"/>
                <w:szCs w:val="24"/>
              </w:rPr>
              <w:t>Деление многочлена на многочлен с остатком.</w:t>
            </w:r>
          </w:p>
        </w:tc>
        <w:tc>
          <w:tcPr>
            <w:tcW w:w="4135" w:type="dxa"/>
            <w:gridSpan w:val="2"/>
            <w:vMerge w:val="restart"/>
            <w:tcBorders>
              <w:top w:val="single" w:sz="6" w:space="0" w:color="00000A"/>
              <w:left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708A" w:rsidRPr="00802E53" w:rsidRDefault="0076708A" w:rsidP="00846BA4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2E53">
              <w:rPr>
                <w:rFonts w:ascii="Times New Roman" w:hAnsi="Times New Roman" w:cs="Times New Roman"/>
                <w:sz w:val="24"/>
                <w:szCs w:val="24"/>
              </w:rPr>
              <w:t>Выполнять действия с многочленами, находить корни многочлена</w:t>
            </w:r>
          </w:p>
          <w:p w:rsidR="0076708A" w:rsidRPr="00802E53" w:rsidRDefault="0076708A" w:rsidP="00846BA4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2E53">
              <w:rPr>
                <w:rFonts w:ascii="Times New Roman" w:hAnsi="Times New Roman" w:cs="Times New Roman"/>
                <w:sz w:val="24"/>
                <w:szCs w:val="24"/>
              </w:rPr>
              <w:t xml:space="preserve"> Применять разные способы разложения многочлена на множители </w:t>
            </w:r>
          </w:p>
          <w:p w:rsidR="00A65572" w:rsidRPr="00802E53" w:rsidRDefault="0076708A" w:rsidP="00846BA4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2E53">
              <w:rPr>
                <w:rFonts w:ascii="Times New Roman" w:hAnsi="Times New Roman" w:cs="Times New Roman"/>
                <w:sz w:val="24"/>
                <w:szCs w:val="24"/>
              </w:rPr>
              <w:t>Определять четность многочлена, выполнять действия с рациональными дробями</w:t>
            </w:r>
          </w:p>
        </w:tc>
      </w:tr>
      <w:tr w:rsidR="00A65572" w:rsidRPr="00802E53" w:rsidTr="005052D5">
        <w:trPr>
          <w:trHeight w:val="1"/>
          <w:jc w:val="center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572" w:rsidRPr="00802E53" w:rsidRDefault="00A65572" w:rsidP="00906679">
            <w:pPr>
              <w:pStyle w:val="a3"/>
              <w:widowControl w:val="0"/>
              <w:numPr>
                <w:ilvl w:val="1"/>
                <w:numId w:val="25"/>
              </w:numPr>
              <w:tabs>
                <w:tab w:val="left" w:pos="404"/>
              </w:tabs>
              <w:suppressAutoHyphens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572" w:rsidRPr="00802E53" w:rsidRDefault="00A65572" w:rsidP="00846BA4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65572" w:rsidRPr="00802E53" w:rsidRDefault="00854180" w:rsidP="00846BA4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2E53">
              <w:rPr>
                <w:rFonts w:ascii="Times New Roman" w:hAnsi="Times New Roman" w:cs="Times New Roman"/>
                <w:sz w:val="24"/>
                <w:szCs w:val="24"/>
              </w:rPr>
              <w:t>Делимость многочлена на многочлен с остатком</w:t>
            </w:r>
          </w:p>
        </w:tc>
        <w:tc>
          <w:tcPr>
            <w:tcW w:w="4135" w:type="dxa"/>
            <w:gridSpan w:val="2"/>
            <w:vMerge/>
            <w:tcBorders>
              <w:left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572" w:rsidRPr="00802E53" w:rsidRDefault="00A65572" w:rsidP="00846BA4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572" w:rsidRPr="00802E53" w:rsidTr="005052D5">
        <w:trPr>
          <w:trHeight w:val="1"/>
          <w:jc w:val="center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572" w:rsidRPr="00802E53" w:rsidRDefault="00A65572" w:rsidP="00906679">
            <w:pPr>
              <w:pStyle w:val="a3"/>
              <w:widowControl w:val="0"/>
              <w:numPr>
                <w:ilvl w:val="1"/>
                <w:numId w:val="25"/>
              </w:numPr>
              <w:tabs>
                <w:tab w:val="left" w:pos="404"/>
              </w:tabs>
              <w:suppressAutoHyphens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572" w:rsidRPr="00802E53" w:rsidRDefault="00A65572" w:rsidP="00846BA4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65572" w:rsidRPr="00802E53" w:rsidRDefault="00854180" w:rsidP="00846BA4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2E53">
              <w:rPr>
                <w:rFonts w:ascii="Times New Roman" w:hAnsi="Times New Roman" w:cs="Times New Roman"/>
                <w:sz w:val="24"/>
                <w:szCs w:val="24"/>
              </w:rPr>
              <w:t xml:space="preserve"> Корни многочленов. Теорема Безу и ее следствие о делимости многочлена на линейный двучлен.</w:t>
            </w:r>
          </w:p>
        </w:tc>
        <w:tc>
          <w:tcPr>
            <w:tcW w:w="4135" w:type="dxa"/>
            <w:gridSpan w:val="2"/>
            <w:vMerge/>
            <w:tcBorders>
              <w:left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572" w:rsidRPr="00802E53" w:rsidRDefault="00A65572" w:rsidP="00846BA4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572" w:rsidRPr="00802E53" w:rsidTr="005052D5">
        <w:trPr>
          <w:trHeight w:val="1"/>
          <w:jc w:val="center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572" w:rsidRPr="00802E53" w:rsidRDefault="00A65572" w:rsidP="00906679">
            <w:pPr>
              <w:pStyle w:val="a3"/>
              <w:widowControl w:val="0"/>
              <w:numPr>
                <w:ilvl w:val="1"/>
                <w:numId w:val="25"/>
              </w:numPr>
              <w:tabs>
                <w:tab w:val="left" w:pos="404"/>
              </w:tabs>
              <w:suppressAutoHyphens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572" w:rsidRPr="00802E53" w:rsidRDefault="00A65572" w:rsidP="00846BA4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65572" w:rsidRPr="00802E53" w:rsidRDefault="00854180" w:rsidP="00846BA4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802E53">
              <w:rPr>
                <w:rFonts w:ascii="Times New Roman" w:hAnsi="Times New Roman" w:cs="Times New Roman"/>
                <w:sz w:val="24"/>
                <w:szCs w:val="24"/>
              </w:rPr>
              <w:t>Корни многочленов. Теорема Безу и ее следствие о делимости многочлена на линейный двучлен.</w:t>
            </w:r>
          </w:p>
        </w:tc>
        <w:tc>
          <w:tcPr>
            <w:tcW w:w="4135" w:type="dxa"/>
            <w:gridSpan w:val="2"/>
            <w:vMerge/>
            <w:tcBorders>
              <w:left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572" w:rsidRPr="00802E53" w:rsidRDefault="00A65572" w:rsidP="00846BA4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A65572" w:rsidRPr="00802E53" w:rsidTr="005052D5">
        <w:trPr>
          <w:trHeight w:val="1"/>
          <w:jc w:val="center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572" w:rsidRPr="00802E53" w:rsidRDefault="00A65572" w:rsidP="00906679">
            <w:pPr>
              <w:pStyle w:val="a3"/>
              <w:widowControl w:val="0"/>
              <w:numPr>
                <w:ilvl w:val="1"/>
                <w:numId w:val="25"/>
              </w:numPr>
              <w:tabs>
                <w:tab w:val="left" w:pos="404"/>
              </w:tabs>
              <w:suppressAutoHyphens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572" w:rsidRPr="00802E53" w:rsidRDefault="00A65572" w:rsidP="00846BA4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65572" w:rsidRPr="00802E53" w:rsidRDefault="00854180" w:rsidP="00846BA4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2E53">
              <w:rPr>
                <w:rFonts w:ascii="Times New Roman" w:hAnsi="Times New Roman" w:cs="Times New Roman"/>
                <w:sz w:val="24"/>
                <w:szCs w:val="24"/>
              </w:rPr>
              <w:t>Нахождение рациональных корней многочлена с целыми коэффициентами Обобщенная теорема Виета. Преобразование рациональных выражений</w:t>
            </w:r>
          </w:p>
        </w:tc>
        <w:tc>
          <w:tcPr>
            <w:tcW w:w="4135" w:type="dxa"/>
            <w:gridSpan w:val="2"/>
            <w:vMerge/>
            <w:tcBorders>
              <w:left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572" w:rsidRPr="00802E53" w:rsidRDefault="00A65572" w:rsidP="00846BA4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572" w:rsidRPr="00802E53" w:rsidTr="005052D5">
        <w:trPr>
          <w:trHeight w:val="1"/>
          <w:jc w:val="center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572" w:rsidRPr="00802E53" w:rsidRDefault="00A65572" w:rsidP="00906679">
            <w:pPr>
              <w:pStyle w:val="a3"/>
              <w:widowControl w:val="0"/>
              <w:numPr>
                <w:ilvl w:val="1"/>
                <w:numId w:val="25"/>
              </w:numPr>
              <w:tabs>
                <w:tab w:val="left" w:pos="404"/>
              </w:tabs>
              <w:suppressAutoHyphens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572" w:rsidRPr="00802E53" w:rsidRDefault="00A65572" w:rsidP="00846BA4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65572" w:rsidRPr="00802E53" w:rsidRDefault="00854180" w:rsidP="00846BA4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2E53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4135" w:type="dxa"/>
            <w:gridSpan w:val="2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572" w:rsidRPr="00802E53" w:rsidRDefault="00A65572" w:rsidP="00846BA4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F5D" w:rsidRPr="00802E53" w:rsidTr="005052D5">
        <w:trPr>
          <w:gridAfter w:val="1"/>
          <w:wAfter w:w="24" w:type="dxa"/>
          <w:trHeight w:val="1"/>
          <w:jc w:val="center"/>
        </w:trPr>
        <w:tc>
          <w:tcPr>
            <w:tcW w:w="9782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F5D" w:rsidRPr="00802E53" w:rsidRDefault="005052D5" w:rsidP="00336F5D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E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(8 ч.)</w:t>
            </w:r>
          </w:p>
        </w:tc>
      </w:tr>
      <w:tr w:rsidR="00802E53" w:rsidRPr="00802E53" w:rsidTr="005052D5">
        <w:trPr>
          <w:trHeight w:val="1"/>
          <w:jc w:val="center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2E53" w:rsidRPr="00802E53" w:rsidRDefault="00802E53" w:rsidP="00906679">
            <w:pPr>
              <w:pStyle w:val="a3"/>
              <w:widowControl w:val="0"/>
              <w:numPr>
                <w:ilvl w:val="1"/>
                <w:numId w:val="25"/>
              </w:numPr>
              <w:tabs>
                <w:tab w:val="left" w:pos="404"/>
              </w:tabs>
              <w:suppressAutoHyphens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2E53" w:rsidRPr="00802E53" w:rsidRDefault="00802E53" w:rsidP="00336F5D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2E53" w:rsidRPr="00802E53" w:rsidRDefault="00802E53" w:rsidP="00336F5D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2E53">
              <w:rPr>
                <w:rFonts w:ascii="Times New Roman" w:hAnsi="Times New Roman" w:cs="Times New Roman"/>
                <w:sz w:val="24"/>
                <w:szCs w:val="24"/>
              </w:rPr>
              <w:t>Понятие модуля, основные теоремы и геометрическая интерпретация.</w:t>
            </w:r>
          </w:p>
        </w:tc>
        <w:tc>
          <w:tcPr>
            <w:tcW w:w="4135" w:type="dxa"/>
            <w:gridSpan w:val="2"/>
            <w:vMerge w:val="restart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2E53" w:rsidRPr="00802E53" w:rsidRDefault="00802E53" w:rsidP="00336F5D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2E53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Выполнения тождественных преобразований выражений, содержащих знак модуля; </w:t>
            </w:r>
          </w:p>
          <w:p w:rsidR="00802E53" w:rsidRPr="00802E53" w:rsidRDefault="00802E53" w:rsidP="00336F5D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2E53">
              <w:rPr>
                <w:rFonts w:ascii="Times New Roman" w:hAnsi="Times New Roman" w:cs="Times New Roman"/>
                <w:sz w:val="24"/>
                <w:szCs w:val="24"/>
              </w:rPr>
              <w:t>Решения линейных, квадратных, дробно-рациональных уравнений вида: f|x|= a; |f(x)|= a; |f(x)|= g(x); |f(x)|= |g(x)|;</w:t>
            </w:r>
          </w:p>
          <w:p w:rsidR="00802E53" w:rsidRPr="00802E53" w:rsidRDefault="00802E53" w:rsidP="00336F5D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2E53">
              <w:rPr>
                <w:rFonts w:ascii="Times New Roman" w:hAnsi="Times New Roman" w:cs="Times New Roman"/>
                <w:sz w:val="24"/>
                <w:szCs w:val="24"/>
              </w:rPr>
              <w:t xml:space="preserve">Решения уравнений, содержащих несколько модулей; уравнений с «двойным» модулем; </w:t>
            </w:r>
          </w:p>
          <w:p w:rsidR="00802E53" w:rsidRPr="00802E53" w:rsidRDefault="00802E53" w:rsidP="00336F5D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2E53">
              <w:rPr>
                <w:rFonts w:ascii="Times New Roman" w:hAnsi="Times New Roman" w:cs="Times New Roman"/>
                <w:sz w:val="24"/>
                <w:szCs w:val="24"/>
              </w:rPr>
              <w:t xml:space="preserve">Решения системы уравнений, содержащих модуль; </w:t>
            </w:r>
          </w:p>
          <w:p w:rsidR="00802E53" w:rsidRPr="00802E53" w:rsidRDefault="00802E53" w:rsidP="00336F5D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2E53">
              <w:rPr>
                <w:rFonts w:ascii="Times New Roman" w:hAnsi="Times New Roman" w:cs="Times New Roman"/>
                <w:sz w:val="24"/>
                <w:szCs w:val="24"/>
              </w:rPr>
              <w:t>Решения линейных, квадратных, дробно-рациональных неравенств вида: f|x| &gt; a; |f(x)| ≤ a; |f(x)| ≤ g(x); |f(x)| ≤ |g(x)|; |f(x)| &gt; g(x);</w:t>
            </w:r>
          </w:p>
          <w:p w:rsidR="00802E53" w:rsidRPr="00802E53" w:rsidRDefault="00802E53" w:rsidP="00336F5D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2E53">
              <w:rPr>
                <w:rFonts w:ascii="Times New Roman" w:hAnsi="Times New Roman" w:cs="Times New Roman"/>
                <w:sz w:val="24"/>
                <w:szCs w:val="24"/>
              </w:rPr>
              <w:t>Решения неравенств, содержащих модуль в модуле</w:t>
            </w:r>
          </w:p>
        </w:tc>
      </w:tr>
      <w:tr w:rsidR="00802E53" w:rsidRPr="00802E53" w:rsidTr="005052D5">
        <w:trPr>
          <w:trHeight w:val="1"/>
          <w:jc w:val="center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2E53" w:rsidRPr="00802E53" w:rsidRDefault="00802E53" w:rsidP="00906679">
            <w:pPr>
              <w:pStyle w:val="a3"/>
              <w:widowControl w:val="0"/>
              <w:numPr>
                <w:ilvl w:val="1"/>
                <w:numId w:val="25"/>
              </w:numPr>
              <w:tabs>
                <w:tab w:val="left" w:pos="404"/>
              </w:tabs>
              <w:suppressAutoHyphens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2E53" w:rsidRPr="00802E53" w:rsidRDefault="00802E53" w:rsidP="00336F5D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2E53" w:rsidRPr="00802E53" w:rsidRDefault="00802E53" w:rsidP="00336F5D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2E53">
              <w:rPr>
                <w:rFonts w:ascii="Times New Roman" w:hAnsi="Times New Roman" w:cs="Times New Roman"/>
                <w:sz w:val="24"/>
                <w:szCs w:val="24"/>
              </w:rPr>
              <w:t>Способы решения уравнений с модулем</w:t>
            </w:r>
          </w:p>
        </w:tc>
        <w:tc>
          <w:tcPr>
            <w:tcW w:w="4135" w:type="dxa"/>
            <w:gridSpan w:val="2"/>
            <w:vMerge/>
            <w:tcBorders>
              <w:left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2E53" w:rsidRPr="00802E53" w:rsidRDefault="00802E53" w:rsidP="00336F5D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E53" w:rsidRPr="00802E53" w:rsidTr="005052D5">
        <w:trPr>
          <w:trHeight w:val="1"/>
          <w:jc w:val="center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2E53" w:rsidRPr="00802E53" w:rsidRDefault="00802E53" w:rsidP="00906679">
            <w:pPr>
              <w:pStyle w:val="a3"/>
              <w:widowControl w:val="0"/>
              <w:numPr>
                <w:ilvl w:val="1"/>
                <w:numId w:val="25"/>
              </w:numPr>
              <w:tabs>
                <w:tab w:val="left" w:pos="404"/>
              </w:tabs>
              <w:suppressAutoHyphens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2E53" w:rsidRPr="00802E53" w:rsidRDefault="00802E53" w:rsidP="00336F5D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2E53" w:rsidRPr="00802E53" w:rsidRDefault="00802E53" w:rsidP="00336F5D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2E53">
              <w:rPr>
                <w:rFonts w:ascii="Times New Roman" w:hAnsi="Times New Roman" w:cs="Times New Roman"/>
                <w:sz w:val="24"/>
                <w:szCs w:val="24"/>
              </w:rPr>
              <w:t>Способы решения неравенств с модулем и их систем.</w:t>
            </w:r>
          </w:p>
        </w:tc>
        <w:tc>
          <w:tcPr>
            <w:tcW w:w="4135" w:type="dxa"/>
            <w:gridSpan w:val="2"/>
            <w:vMerge/>
            <w:tcBorders>
              <w:left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2E53" w:rsidRPr="00802E53" w:rsidRDefault="00802E53" w:rsidP="00336F5D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E53" w:rsidRPr="00802E53" w:rsidTr="005052D5">
        <w:trPr>
          <w:trHeight w:val="1"/>
          <w:jc w:val="center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2E53" w:rsidRPr="00802E53" w:rsidRDefault="00802E53" w:rsidP="00313A62">
            <w:pPr>
              <w:pStyle w:val="a3"/>
              <w:widowControl w:val="0"/>
              <w:numPr>
                <w:ilvl w:val="1"/>
                <w:numId w:val="25"/>
              </w:numPr>
              <w:tabs>
                <w:tab w:val="left" w:pos="404"/>
              </w:tabs>
              <w:suppressAutoHyphens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2E53" w:rsidRPr="00802E53" w:rsidRDefault="00802E53" w:rsidP="00313A62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2E53" w:rsidRPr="00802E53" w:rsidRDefault="00802E53" w:rsidP="00313A62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2E53">
              <w:rPr>
                <w:rFonts w:ascii="Times New Roman" w:hAnsi="Times New Roman" w:cs="Times New Roman"/>
                <w:sz w:val="24"/>
                <w:szCs w:val="24"/>
              </w:rPr>
              <w:t>Способы решения неравенств с модулем и их систем.</w:t>
            </w:r>
          </w:p>
        </w:tc>
        <w:tc>
          <w:tcPr>
            <w:tcW w:w="4135" w:type="dxa"/>
            <w:gridSpan w:val="2"/>
            <w:vMerge/>
            <w:tcBorders>
              <w:left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2E53" w:rsidRPr="00802E53" w:rsidRDefault="00802E53" w:rsidP="00313A62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E53" w:rsidRPr="00802E53" w:rsidTr="005052D5">
        <w:trPr>
          <w:trHeight w:val="1"/>
          <w:jc w:val="center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2E53" w:rsidRPr="00802E53" w:rsidRDefault="00802E53" w:rsidP="00313A62">
            <w:pPr>
              <w:pStyle w:val="a3"/>
              <w:widowControl w:val="0"/>
              <w:numPr>
                <w:ilvl w:val="1"/>
                <w:numId w:val="25"/>
              </w:numPr>
              <w:tabs>
                <w:tab w:val="left" w:pos="404"/>
              </w:tabs>
              <w:suppressAutoHyphens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2E53" w:rsidRPr="00802E53" w:rsidRDefault="00802E53" w:rsidP="00313A62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2E53" w:rsidRPr="00802E53" w:rsidRDefault="00802E53" w:rsidP="00313A62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2E53">
              <w:rPr>
                <w:rFonts w:ascii="Times New Roman" w:hAnsi="Times New Roman" w:cs="Times New Roman"/>
                <w:sz w:val="24"/>
                <w:szCs w:val="24"/>
              </w:rPr>
              <w:t>Способы построения графиков функции, содержащих модуль</w:t>
            </w:r>
          </w:p>
        </w:tc>
        <w:tc>
          <w:tcPr>
            <w:tcW w:w="4135" w:type="dxa"/>
            <w:gridSpan w:val="2"/>
            <w:vMerge/>
            <w:tcBorders>
              <w:left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2E53" w:rsidRPr="00802E53" w:rsidRDefault="00802E53" w:rsidP="00313A62">
            <w:pPr>
              <w:widowControl w:val="0"/>
              <w:tabs>
                <w:tab w:val="left" w:pos="708"/>
              </w:tabs>
              <w:suppressAutoHyphens/>
              <w:spacing w:after="15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E53" w:rsidRPr="00802E53" w:rsidTr="005052D5">
        <w:trPr>
          <w:trHeight w:val="1"/>
          <w:jc w:val="center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2E53" w:rsidRPr="00802E53" w:rsidRDefault="00802E53" w:rsidP="00313A62">
            <w:pPr>
              <w:pStyle w:val="a3"/>
              <w:widowControl w:val="0"/>
              <w:numPr>
                <w:ilvl w:val="1"/>
                <w:numId w:val="25"/>
              </w:numPr>
              <w:tabs>
                <w:tab w:val="left" w:pos="404"/>
              </w:tabs>
              <w:suppressAutoHyphens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2E53" w:rsidRPr="00802E53" w:rsidRDefault="00802E53" w:rsidP="00313A62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2E53" w:rsidRPr="00802E53" w:rsidRDefault="00802E53" w:rsidP="00313A62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2E53">
              <w:rPr>
                <w:rFonts w:ascii="Times New Roman" w:hAnsi="Times New Roman" w:cs="Times New Roman"/>
                <w:sz w:val="24"/>
                <w:szCs w:val="24"/>
              </w:rPr>
              <w:t>Способы построения графиков функции, содержащих модуль</w:t>
            </w:r>
          </w:p>
        </w:tc>
        <w:tc>
          <w:tcPr>
            <w:tcW w:w="4135" w:type="dxa"/>
            <w:gridSpan w:val="2"/>
            <w:vMerge/>
            <w:tcBorders>
              <w:left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2E53" w:rsidRPr="00802E53" w:rsidRDefault="00802E53" w:rsidP="00313A62">
            <w:pPr>
              <w:widowControl w:val="0"/>
              <w:tabs>
                <w:tab w:val="left" w:pos="708"/>
              </w:tabs>
              <w:suppressAutoHyphens/>
              <w:spacing w:after="15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E53" w:rsidRPr="00802E53" w:rsidTr="00B33D61">
        <w:trPr>
          <w:jc w:val="center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2E53" w:rsidRPr="00802E53" w:rsidRDefault="00802E53" w:rsidP="00313A62">
            <w:pPr>
              <w:pStyle w:val="a3"/>
              <w:widowControl w:val="0"/>
              <w:numPr>
                <w:ilvl w:val="1"/>
                <w:numId w:val="25"/>
              </w:numPr>
              <w:tabs>
                <w:tab w:val="left" w:pos="404"/>
              </w:tabs>
              <w:suppressAutoHyphens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2E53" w:rsidRPr="00802E53" w:rsidRDefault="00802E53" w:rsidP="00313A62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2E53" w:rsidRPr="00802E53" w:rsidRDefault="00802E53" w:rsidP="00313A62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2E53">
              <w:rPr>
                <w:rFonts w:ascii="Times New Roman" w:hAnsi="Times New Roman" w:cs="Times New Roman"/>
                <w:sz w:val="24"/>
                <w:szCs w:val="24"/>
              </w:rPr>
              <w:t xml:space="preserve">Модуль в заданиях ЕГЭ. Самостоятельная работа Решение образцов вариантов ЕГЭ </w:t>
            </w:r>
          </w:p>
        </w:tc>
        <w:tc>
          <w:tcPr>
            <w:tcW w:w="4135" w:type="dxa"/>
            <w:gridSpan w:val="2"/>
            <w:vMerge/>
            <w:tcBorders>
              <w:left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2E53" w:rsidRPr="00802E53" w:rsidRDefault="00802E53" w:rsidP="00313A62">
            <w:pPr>
              <w:widowControl w:val="0"/>
              <w:tabs>
                <w:tab w:val="left" w:pos="708"/>
              </w:tabs>
              <w:suppressAutoHyphens/>
              <w:spacing w:after="15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E53" w:rsidRPr="00802E53" w:rsidTr="005052D5">
        <w:trPr>
          <w:jc w:val="center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2E53" w:rsidRPr="00802E53" w:rsidRDefault="00802E53" w:rsidP="00313A62">
            <w:pPr>
              <w:pStyle w:val="a3"/>
              <w:widowControl w:val="0"/>
              <w:numPr>
                <w:ilvl w:val="1"/>
                <w:numId w:val="25"/>
              </w:numPr>
              <w:tabs>
                <w:tab w:val="left" w:pos="404"/>
              </w:tabs>
              <w:suppressAutoHyphens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2E53" w:rsidRPr="00802E53" w:rsidRDefault="00802E53" w:rsidP="00313A62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2E53" w:rsidRPr="00802E53" w:rsidRDefault="00802E53" w:rsidP="00313A62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2E53">
              <w:rPr>
                <w:rFonts w:ascii="Times New Roman" w:hAnsi="Times New Roman" w:cs="Times New Roman"/>
                <w:sz w:val="24"/>
                <w:szCs w:val="24"/>
              </w:rPr>
              <w:t>Итоговый зачет</w:t>
            </w:r>
          </w:p>
        </w:tc>
        <w:tc>
          <w:tcPr>
            <w:tcW w:w="4135" w:type="dxa"/>
            <w:gridSpan w:val="2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2E53" w:rsidRPr="00802E53" w:rsidRDefault="00802E53" w:rsidP="00313A62">
            <w:pPr>
              <w:widowControl w:val="0"/>
              <w:tabs>
                <w:tab w:val="left" w:pos="708"/>
              </w:tabs>
              <w:suppressAutoHyphens/>
              <w:spacing w:after="15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A62" w:rsidRPr="00802E53" w:rsidTr="005052D5">
        <w:trPr>
          <w:gridAfter w:val="1"/>
          <w:wAfter w:w="24" w:type="dxa"/>
          <w:trHeight w:val="1"/>
          <w:jc w:val="center"/>
        </w:trPr>
        <w:tc>
          <w:tcPr>
            <w:tcW w:w="9782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3A62" w:rsidRPr="00802E53" w:rsidRDefault="006D04B4" w:rsidP="00313A62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Повторение (5</w:t>
            </w:r>
            <w:r w:rsidR="005052D5" w:rsidRPr="00802E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ч.).</w:t>
            </w:r>
          </w:p>
        </w:tc>
      </w:tr>
      <w:tr w:rsidR="00313A62" w:rsidRPr="00802E53" w:rsidTr="005052D5">
        <w:trPr>
          <w:trHeight w:val="1"/>
          <w:jc w:val="center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3A62" w:rsidRPr="00802E53" w:rsidRDefault="00313A62" w:rsidP="00313A62">
            <w:pPr>
              <w:pStyle w:val="a3"/>
              <w:widowControl w:val="0"/>
              <w:numPr>
                <w:ilvl w:val="1"/>
                <w:numId w:val="25"/>
              </w:numPr>
              <w:tabs>
                <w:tab w:val="left" w:pos="404"/>
              </w:tabs>
              <w:suppressAutoHyphens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3A62" w:rsidRPr="00802E53" w:rsidRDefault="00313A62" w:rsidP="00313A62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13A62" w:rsidRPr="00802E53" w:rsidRDefault="00082C10" w:rsidP="00313A62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2E53">
              <w:rPr>
                <w:rFonts w:ascii="Times New Roman" w:hAnsi="Times New Roman" w:cs="Times New Roman"/>
                <w:sz w:val="24"/>
                <w:szCs w:val="24"/>
              </w:rPr>
              <w:t>Комбинированные задачи.</w:t>
            </w:r>
          </w:p>
        </w:tc>
        <w:tc>
          <w:tcPr>
            <w:tcW w:w="4135" w:type="dxa"/>
            <w:gridSpan w:val="2"/>
            <w:vMerge w:val="restart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2E53" w:rsidRPr="00802E53" w:rsidRDefault="00802E53" w:rsidP="00802E53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Применение полученных знаний и умений при решении задач; умение решать задачи на доказательство, построение и вычисление.</w:t>
            </w:r>
          </w:p>
          <w:p w:rsidR="00313A62" w:rsidRPr="00802E53" w:rsidRDefault="00313A62" w:rsidP="00313A62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A62" w:rsidRPr="00802E53" w:rsidTr="005052D5">
        <w:trPr>
          <w:trHeight w:val="1"/>
          <w:jc w:val="center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3A62" w:rsidRPr="00802E53" w:rsidRDefault="00313A62" w:rsidP="00313A62">
            <w:pPr>
              <w:pStyle w:val="a3"/>
              <w:widowControl w:val="0"/>
              <w:numPr>
                <w:ilvl w:val="1"/>
                <w:numId w:val="25"/>
              </w:numPr>
              <w:tabs>
                <w:tab w:val="left" w:pos="404"/>
              </w:tabs>
              <w:suppressAutoHyphens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3A62" w:rsidRPr="00802E53" w:rsidRDefault="00313A62" w:rsidP="00313A62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13A62" w:rsidRPr="00802E53" w:rsidRDefault="00082C10" w:rsidP="00313A62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2E53">
              <w:rPr>
                <w:rFonts w:ascii="Times New Roman" w:hAnsi="Times New Roman" w:cs="Times New Roman"/>
                <w:sz w:val="24"/>
                <w:szCs w:val="24"/>
              </w:rPr>
              <w:t>Комбинированные задачи.</w:t>
            </w:r>
          </w:p>
        </w:tc>
        <w:tc>
          <w:tcPr>
            <w:tcW w:w="4135" w:type="dxa"/>
            <w:gridSpan w:val="2"/>
            <w:vMerge/>
            <w:tcBorders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3A62" w:rsidRPr="00802E53" w:rsidRDefault="00313A62" w:rsidP="00313A62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A62" w:rsidRPr="00802E53" w:rsidTr="005052D5">
        <w:trPr>
          <w:trHeight w:val="1"/>
          <w:jc w:val="center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3A62" w:rsidRPr="00802E53" w:rsidRDefault="006D04B4" w:rsidP="006D04B4">
            <w:pPr>
              <w:pStyle w:val="a3"/>
              <w:widowControl w:val="0"/>
              <w:tabs>
                <w:tab w:val="left" w:pos="404"/>
              </w:tabs>
              <w:suppressAutoHyphens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33-34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3A62" w:rsidRPr="00802E53" w:rsidRDefault="00313A62" w:rsidP="00313A62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13A62" w:rsidRPr="00802E53" w:rsidRDefault="00082C10" w:rsidP="00313A62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2E53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материалам и в форме ЕГЭ</w:t>
            </w:r>
          </w:p>
        </w:tc>
        <w:tc>
          <w:tcPr>
            <w:tcW w:w="4135" w:type="dxa"/>
            <w:gridSpan w:val="2"/>
            <w:vMerge/>
            <w:tcBorders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3A62" w:rsidRPr="00802E53" w:rsidRDefault="00313A62" w:rsidP="00313A62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A62" w:rsidRPr="00802E53" w:rsidTr="005052D5">
        <w:trPr>
          <w:trHeight w:val="1"/>
          <w:jc w:val="center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3A62" w:rsidRPr="00802E53" w:rsidRDefault="006D04B4" w:rsidP="006D04B4">
            <w:pPr>
              <w:pStyle w:val="a3"/>
              <w:widowControl w:val="0"/>
              <w:tabs>
                <w:tab w:val="left" w:pos="404"/>
              </w:tabs>
              <w:suppressAutoHyphens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3A62" w:rsidRPr="00802E53" w:rsidRDefault="00313A62" w:rsidP="00313A62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13A62" w:rsidRPr="00802E53" w:rsidRDefault="00082C10" w:rsidP="00313A62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2E53">
              <w:rPr>
                <w:rFonts w:ascii="Times New Roman" w:hAnsi="Times New Roman" w:cs="Times New Roman"/>
                <w:sz w:val="24"/>
                <w:szCs w:val="24"/>
              </w:rPr>
              <w:t>Итоговое занятие курса</w:t>
            </w:r>
          </w:p>
        </w:tc>
        <w:tc>
          <w:tcPr>
            <w:tcW w:w="4135" w:type="dxa"/>
            <w:gridSpan w:val="2"/>
            <w:vMerge/>
            <w:tcBorders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3A62" w:rsidRPr="00802E53" w:rsidRDefault="00313A62" w:rsidP="00313A62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6BA4" w:rsidRDefault="00846BA4" w:rsidP="00846BA4">
      <w:pPr>
        <w:widowControl w:val="0"/>
        <w:tabs>
          <w:tab w:val="left" w:pos="708"/>
        </w:tabs>
        <w:suppressAutoHyphens/>
        <w:spacing w:after="150" w:line="240" w:lineRule="auto"/>
        <w:rPr>
          <w:rFonts w:ascii="Calibri" w:eastAsia="Calibri" w:hAnsi="Calibri" w:cs="Calibri"/>
          <w:color w:val="00000A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br/>
      </w:r>
    </w:p>
    <w:p w:rsidR="00846BA4" w:rsidRDefault="00846BA4" w:rsidP="005E344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B03DE5" w:rsidRPr="006F100E" w:rsidRDefault="005E344B" w:rsidP="005245A5">
      <w:pPr>
        <w:pageBreakBefore/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10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Литература</w:t>
      </w:r>
    </w:p>
    <w:p w:rsidR="0026641B" w:rsidRPr="00082C10" w:rsidRDefault="0026641B" w:rsidP="00082C10">
      <w:pPr>
        <w:numPr>
          <w:ilvl w:val="0"/>
          <w:numId w:val="27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2C10">
        <w:rPr>
          <w:rFonts w:ascii="Times New Roman" w:hAnsi="Times New Roman" w:cs="Times New Roman"/>
          <w:sz w:val="24"/>
          <w:szCs w:val="24"/>
        </w:rPr>
        <w:t>Федеральный компонент государственного стандарта общего образования. Математика.</w:t>
      </w:r>
      <w:r w:rsidR="000309AA">
        <w:rPr>
          <w:rFonts w:ascii="Times New Roman" w:hAnsi="Times New Roman" w:cs="Times New Roman"/>
          <w:sz w:val="24"/>
          <w:szCs w:val="24"/>
        </w:rPr>
        <w:t xml:space="preserve"> Основное общее образование; 20</w:t>
      </w:r>
      <w:r w:rsidRPr="00082C10">
        <w:rPr>
          <w:rFonts w:ascii="Times New Roman" w:hAnsi="Times New Roman" w:cs="Times New Roman"/>
          <w:sz w:val="24"/>
          <w:szCs w:val="24"/>
        </w:rPr>
        <w:t xml:space="preserve">04 г. </w:t>
      </w:r>
    </w:p>
    <w:p w:rsidR="0026641B" w:rsidRPr="00082C10" w:rsidRDefault="0026641B" w:rsidP="00082C10">
      <w:pPr>
        <w:numPr>
          <w:ilvl w:val="0"/>
          <w:numId w:val="27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2C10">
        <w:rPr>
          <w:rFonts w:ascii="Times New Roman" w:hAnsi="Times New Roman" w:cs="Times New Roman"/>
          <w:sz w:val="24"/>
          <w:szCs w:val="24"/>
        </w:rPr>
        <w:t xml:space="preserve">Сборник нормативных документов. Математика /сост. Э.Д.Днепров, А.Г.Аркадьев. – 3-е изд., стереотип. – М.: Дрофа, 2009. – 128 с. </w:t>
      </w:r>
    </w:p>
    <w:p w:rsidR="0026641B" w:rsidRPr="00082C10" w:rsidRDefault="0026641B" w:rsidP="00082C10">
      <w:pPr>
        <w:numPr>
          <w:ilvl w:val="0"/>
          <w:numId w:val="27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2C10">
        <w:rPr>
          <w:rFonts w:ascii="Times New Roman" w:hAnsi="Times New Roman" w:cs="Times New Roman"/>
          <w:sz w:val="24"/>
          <w:szCs w:val="24"/>
        </w:rPr>
        <w:t xml:space="preserve"> Программы для общеобразовательных учреждений: Алгебра. 7-9 кл. / сост. Т.А.Бурмистрова. – М.: Просвещение, 2008. </w:t>
      </w:r>
    </w:p>
    <w:p w:rsidR="00082C10" w:rsidRPr="00082C10" w:rsidRDefault="00082C10" w:rsidP="00082C10">
      <w:pPr>
        <w:pStyle w:val="a3"/>
        <w:numPr>
          <w:ilvl w:val="0"/>
          <w:numId w:val="27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2C10">
        <w:rPr>
          <w:rFonts w:ascii="Times New Roman" w:eastAsia="Times New Roman" w:hAnsi="Times New Roman" w:cs="Times New Roman"/>
          <w:color w:val="000000"/>
          <w:sz w:val="24"/>
          <w:szCs w:val="24"/>
        </w:rPr>
        <w:t>Ящ</w:t>
      </w:r>
      <w:r w:rsidR="00296CA9">
        <w:rPr>
          <w:rFonts w:ascii="Times New Roman" w:eastAsia="Times New Roman" w:hAnsi="Times New Roman" w:cs="Times New Roman"/>
          <w:color w:val="000000"/>
          <w:sz w:val="24"/>
          <w:szCs w:val="24"/>
        </w:rPr>
        <w:t>енко И. В. Математика. ОГЭ –2023</w:t>
      </w:r>
      <w:r w:rsidRPr="00082C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типовые экзаменационные варианты / — М</w:t>
      </w:r>
      <w:r w:rsidR="00296CA9">
        <w:rPr>
          <w:rFonts w:ascii="Times New Roman" w:eastAsia="Times New Roman" w:hAnsi="Times New Roman" w:cs="Times New Roman"/>
          <w:color w:val="000000"/>
          <w:sz w:val="24"/>
          <w:szCs w:val="24"/>
        </w:rPr>
        <w:t>: Национальное образование. 2023</w:t>
      </w:r>
      <w:r w:rsidRPr="00082C1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82C10" w:rsidRPr="00082C10" w:rsidRDefault="00082C10" w:rsidP="00082C10">
      <w:pPr>
        <w:pStyle w:val="a3"/>
        <w:numPr>
          <w:ilvl w:val="0"/>
          <w:numId w:val="27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2C10">
        <w:rPr>
          <w:rFonts w:ascii="Times New Roman" w:eastAsia="Times New Roman" w:hAnsi="Times New Roman" w:cs="Times New Roman"/>
          <w:color w:val="000000"/>
          <w:sz w:val="24"/>
          <w:szCs w:val="24"/>
        </w:rPr>
        <w:t>Яще</w:t>
      </w:r>
      <w:r w:rsidR="00296CA9">
        <w:rPr>
          <w:rFonts w:ascii="Times New Roman" w:eastAsia="Times New Roman" w:hAnsi="Times New Roman" w:cs="Times New Roman"/>
          <w:color w:val="000000"/>
          <w:sz w:val="24"/>
          <w:szCs w:val="24"/>
        </w:rPr>
        <w:t>нко И. В. Математика. ЕГЭ – 2023</w:t>
      </w:r>
      <w:r w:rsidRPr="00082C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(базовый и профильный уровни): типовые экзаменационные варианты / — М:</w:t>
      </w:r>
      <w:r w:rsidR="00296C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Национальное образование. 2023</w:t>
      </w:r>
    </w:p>
    <w:p w:rsidR="0026641B" w:rsidRPr="00082C10" w:rsidRDefault="0026641B" w:rsidP="00082C10">
      <w:pPr>
        <w:numPr>
          <w:ilvl w:val="0"/>
          <w:numId w:val="27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2C10">
        <w:rPr>
          <w:rFonts w:ascii="Times New Roman" w:hAnsi="Times New Roman" w:cs="Times New Roman"/>
          <w:sz w:val="24"/>
          <w:szCs w:val="24"/>
        </w:rPr>
        <w:t xml:space="preserve">Студенецкая В. Н., Сагателова Л. С. Математика. 8-9 классы: сборник элективных курсов. Волгоград: Учитель, 2006. </w:t>
      </w:r>
    </w:p>
    <w:p w:rsidR="0026641B" w:rsidRPr="00082C10" w:rsidRDefault="0026641B" w:rsidP="00082C10">
      <w:pPr>
        <w:numPr>
          <w:ilvl w:val="0"/>
          <w:numId w:val="27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2C10">
        <w:rPr>
          <w:rFonts w:ascii="Times New Roman" w:hAnsi="Times New Roman" w:cs="Times New Roman"/>
          <w:sz w:val="24"/>
          <w:szCs w:val="24"/>
        </w:rPr>
        <w:t>Кузнецова Л. В. Алгебра. Сборник заданий для подготовки к итоговой аттестации в 9 классе. [Текст] / Л.В. Кузнецова, С.Б.Суворова, Л.О.Рослова. – М.: Просвещение, 2006. – 191 с.</w:t>
      </w:r>
    </w:p>
    <w:p w:rsidR="0026641B" w:rsidRPr="00082C10" w:rsidRDefault="0026641B" w:rsidP="00082C10">
      <w:pPr>
        <w:numPr>
          <w:ilvl w:val="0"/>
          <w:numId w:val="27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2C10">
        <w:rPr>
          <w:rFonts w:ascii="Times New Roman" w:hAnsi="Times New Roman" w:cs="Times New Roman"/>
          <w:sz w:val="24"/>
          <w:szCs w:val="24"/>
        </w:rPr>
        <w:t xml:space="preserve">Ткачук В. В. Математика – абитуриенту. М.: МЦНМО, ТЕИС, 1996. </w:t>
      </w:r>
    </w:p>
    <w:p w:rsidR="0026641B" w:rsidRPr="00082C10" w:rsidRDefault="0026641B" w:rsidP="00082C10">
      <w:pPr>
        <w:numPr>
          <w:ilvl w:val="0"/>
          <w:numId w:val="27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2C10">
        <w:rPr>
          <w:rFonts w:ascii="Times New Roman" w:hAnsi="Times New Roman" w:cs="Times New Roman"/>
          <w:sz w:val="24"/>
          <w:szCs w:val="24"/>
        </w:rPr>
        <w:t xml:space="preserve">Егерман Е. Задачи с модулем. 9 – 10 классы. Математика. Приложение к газете «Первое сентября» 2004, № 23 с. 18-20, № 25-26 с. 27-33, № 27-28 с. 37-41. </w:t>
      </w:r>
    </w:p>
    <w:p w:rsidR="0026641B" w:rsidRPr="00082C10" w:rsidRDefault="0026641B" w:rsidP="00082C10">
      <w:pPr>
        <w:numPr>
          <w:ilvl w:val="0"/>
          <w:numId w:val="27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2C10">
        <w:rPr>
          <w:rFonts w:ascii="Times New Roman" w:hAnsi="Times New Roman" w:cs="Times New Roman"/>
          <w:sz w:val="24"/>
          <w:szCs w:val="24"/>
        </w:rPr>
        <w:t xml:space="preserve">Захарова В. Модуль и графики. 6-11 классы. Математика. Приложение к газете «Первое сентября» 2002, №41 с. 28-32. </w:t>
      </w:r>
    </w:p>
    <w:p w:rsidR="0026641B" w:rsidRPr="000309AA" w:rsidRDefault="0026641B" w:rsidP="00082C10">
      <w:pPr>
        <w:numPr>
          <w:ilvl w:val="0"/>
          <w:numId w:val="27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0309AA">
        <w:rPr>
          <w:rFonts w:ascii="Times New Roman" w:hAnsi="Times New Roman" w:cs="Times New Roman"/>
          <w:sz w:val="24"/>
          <w:szCs w:val="28"/>
        </w:rPr>
        <w:t xml:space="preserve">Кузнецова О. Выражения, уравнения, неравенства, функции, содержащие модуль. 8 класс. Математика. Приложение к газете «Первое сентября» 2002, № 30 с. 23-25, № 31 с. 23-25. </w:t>
      </w:r>
    </w:p>
    <w:p w:rsidR="00082C10" w:rsidRPr="000309AA" w:rsidRDefault="00082C10" w:rsidP="00082C10">
      <w:pPr>
        <w:numPr>
          <w:ilvl w:val="0"/>
          <w:numId w:val="27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0309AA">
        <w:rPr>
          <w:rFonts w:ascii="Times New Roman" w:eastAsia="Times New Roman" w:hAnsi="Times New Roman" w:cs="Times New Roman"/>
          <w:color w:val="000000"/>
          <w:sz w:val="24"/>
          <w:szCs w:val="28"/>
        </w:rPr>
        <w:t>Математика. Задачи с экономическим содержанием. Под редакцией Ф.Ф. Лысенко., С.Ю. Клабухова. ./ — Ростов-на- Дону: Легион. 2016.</w:t>
      </w:r>
    </w:p>
    <w:p w:rsidR="00B03DE5" w:rsidRPr="00E85091" w:rsidRDefault="00B03DE5" w:rsidP="002664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B03DE5" w:rsidRPr="00E85091" w:rsidSect="00FE3585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1D4D" w:rsidRDefault="00F01D4D" w:rsidP="008F371D">
      <w:pPr>
        <w:spacing w:after="0" w:line="240" w:lineRule="auto"/>
      </w:pPr>
      <w:r>
        <w:separator/>
      </w:r>
    </w:p>
  </w:endnote>
  <w:endnote w:type="continuationSeparator" w:id="1">
    <w:p w:rsidR="00F01D4D" w:rsidRDefault="00F01D4D" w:rsidP="008F37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71D" w:rsidRDefault="003D6206" w:rsidP="00FE3585">
    <w:pPr>
      <w:pStyle w:val="a6"/>
      <w:jc w:val="right"/>
    </w:pPr>
    <w:r>
      <w:fldChar w:fldCharType="begin"/>
    </w:r>
    <w:r w:rsidR="008F371D">
      <w:instrText>PAGE   \* MERGEFORMAT</w:instrText>
    </w:r>
    <w:r>
      <w:fldChar w:fldCharType="separate"/>
    </w:r>
    <w:r w:rsidR="004B75CD">
      <w:rPr>
        <w:noProof/>
      </w:rPr>
      <w:t>14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1D4D" w:rsidRDefault="00F01D4D" w:rsidP="008F371D">
      <w:pPr>
        <w:spacing w:after="0" w:line="240" w:lineRule="auto"/>
      </w:pPr>
      <w:r>
        <w:separator/>
      </w:r>
    </w:p>
  </w:footnote>
  <w:footnote w:type="continuationSeparator" w:id="1">
    <w:p w:rsidR="00F01D4D" w:rsidRDefault="00F01D4D" w:rsidP="008F37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65CC4"/>
    <w:multiLevelType w:val="multilevel"/>
    <w:tmpl w:val="32A07E2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4E3470"/>
    <w:multiLevelType w:val="multilevel"/>
    <w:tmpl w:val="E8188E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0775A87"/>
    <w:multiLevelType w:val="multilevel"/>
    <w:tmpl w:val="8D045C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4065FBA"/>
    <w:multiLevelType w:val="multilevel"/>
    <w:tmpl w:val="71F42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F90BC3"/>
    <w:multiLevelType w:val="multilevel"/>
    <w:tmpl w:val="C1C2C3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79C72D9"/>
    <w:multiLevelType w:val="multilevel"/>
    <w:tmpl w:val="699E3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3739A0"/>
    <w:multiLevelType w:val="multilevel"/>
    <w:tmpl w:val="DA3CE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0966246"/>
    <w:multiLevelType w:val="multilevel"/>
    <w:tmpl w:val="BFC47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1FE36A8"/>
    <w:multiLevelType w:val="hybridMultilevel"/>
    <w:tmpl w:val="384AD53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670523A"/>
    <w:multiLevelType w:val="multilevel"/>
    <w:tmpl w:val="97644E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84228B3"/>
    <w:multiLevelType w:val="multilevel"/>
    <w:tmpl w:val="05A857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9EB4577"/>
    <w:multiLevelType w:val="hybridMultilevel"/>
    <w:tmpl w:val="508436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4A3578"/>
    <w:multiLevelType w:val="multilevel"/>
    <w:tmpl w:val="EA541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3A164A8"/>
    <w:multiLevelType w:val="multilevel"/>
    <w:tmpl w:val="9E000D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A0874D2"/>
    <w:multiLevelType w:val="multilevel"/>
    <w:tmpl w:val="D97AD37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B0B4EB2"/>
    <w:multiLevelType w:val="multilevel"/>
    <w:tmpl w:val="A32EA7B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CB10957"/>
    <w:multiLevelType w:val="multilevel"/>
    <w:tmpl w:val="F440DA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1C55C84"/>
    <w:multiLevelType w:val="multilevel"/>
    <w:tmpl w:val="F4BEE5E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2447FA9"/>
    <w:multiLevelType w:val="multilevel"/>
    <w:tmpl w:val="89D40E3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43D1966"/>
    <w:multiLevelType w:val="multilevel"/>
    <w:tmpl w:val="224296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41A3578"/>
    <w:multiLevelType w:val="multilevel"/>
    <w:tmpl w:val="F3E2EC4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7214787"/>
    <w:multiLevelType w:val="multilevel"/>
    <w:tmpl w:val="BB985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000000"/>
        <w:sz w:val="21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F7E212C"/>
    <w:multiLevelType w:val="multilevel"/>
    <w:tmpl w:val="A8D68B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19B41D5"/>
    <w:multiLevelType w:val="multilevel"/>
    <w:tmpl w:val="987AF0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19E2865"/>
    <w:multiLevelType w:val="multilevel"/>
    <w:tmpl w:val="C4DA7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6B02BFB"/>
    <w:multiLevelType w:val="multilevel"/>
    <w:tmpl w:val="CD9A1E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8491406"/>
    <w:multiLevelType w:val="multilevel"/>
    <w:tmpl w:val="DD4645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93E2F47"/>
    <w:multiLevelType w:val="multilevel"/>
    <w:tmpl w:val="C1461CE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AC43BD3"/>
    <w:multiLevelType w:val="multilevel"/>
    <w:tmpl w:val="83723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2113519"/>
    <w:multiLevelType w:val="multilevel"/>
    <w:tmpl w:val="93F6DF6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2324053"/>
    <w:multiLevelType w:val="multilevel"/>
    <w:tmpl w:val="BDA039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C9E114C"/>
    <w:multiLevelType w:val="multilevel"/>
    <w:tmpl w:val="6BC023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1"/>
  </w:num>
  <w:num w:numId="2">
    <w:abstractNumId w:val="1"/>
  </w:num>
  <w:num w:numId="3">
    <w:abstractNumId w:val="19"/>
  </w:num>
  <w:num w:numId="4">
    <w:abstractNumId w:val="18"/>
  </w:num>
  <w:num w:numId="5">
    <w:abstractNumId w:val="30"/>
  </w:num>
  <w:num w:numId="6">
    <w:abstractNumId w:val="20"/>
  </w:num>
  <w:num w:numId="7">
    <w:abstractNumId w:val="26"/>
  </w:num>
  <w:num w:numId="8">
    <w:abstractNumId w:val="22"/>
  </w:num>
  <w:num w:numId="9">
    <w:abstractNumId w:val="14"/>
  </w:num>
  <w:num w:numId="10">
    <w:abstractNumId w:val="27"/>
  </w:num>
  <w:num w:numId="11">
    <w:abstractNumId w:val="23"/>
  </w:num>
  <w:num w:numId="12">
    <w:abstractNumId w:val="4"/>
  </w:num>
  <w:num w:numId="13">
    <w:abstractNumId w:val="15"/>
  </w:num>
  <w:num w:numId="14">
    <w:abstractNumId w:val="17"/>
  </w:num>
  <w:num w:numId="15">
    <w:abstractNumId w:val="0"/>
  </w:num>
  <w:num w:numId="16">
    <w:abstractNumId w:val="2"/>
  </w:num>
  <w:num w:numId="17">
    <w:abstractNumId w:val="25"/>
  </w:num>
  <w:num w:numId="18">
    <w:abstractNumId w:val="29"/>
  </w:num>
  <w:num w:numId="19">
    <w:abstractNumId w:val="10"/>
  </w:num>
  <w:num w:numId="20">
    <w:abstractNumId w:val="13"/>
  </w:num>
  <w:num w:numId="21">
    <w:abstractNumId w:val="16"/>
  </w:num>
  <w:num w:numId="22">
    <w:abstractNumId w:val="9"/>
  </w:num>
  <w:num w:numId="23">
    <w:abstractNumId w:val="6"/>
  </w:num>
  <w:num w:numId="24">
    <w:abstractNumId w:val="7"/>
  </w:num>
  <w:num w:numId="25">
    <w:abstractNumId w:val="21"/>
  </w:num>
  <w:num w:numId="26">
    <w:abstractNumId w:val="3"/>
  </w:num>
  <w:num w:numId="27">
    <w:abstractNumId w:val="5"/>
  </w:num>
  <w:num w:numId="28">
    <w:abstractNumId w:val="28"/>
  </w:num>
  <w:num w:numId="29">
    <w:abstractNumId w:val="12"/>
  </w:num>
  <w:num w:numId="30">
    <w:abstractNumId w:val="24"/>
  </w:num>
  <w:num w:numId="31">
    <w:abstractNumId w:val="8"/>
  </w:num>
  <w:num w:numId="3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05ECD"/>
    <w:rsid w:val="000309AA"/>
    <w:rsid w:val="00041B35"/>
    <w:rsid w:val="0004535E"/>
    <w:rsid w:val="00082C10"/>
    <w:rsid w:val="0009243F"/>
    <w:rsid w:val="000A063E"/>
    <w:rsid w:val="000A6EA4"/>
    <w:rsid w:val="000C3D99"/>
    <w:rsid w:val="00193F9F"/>
    <w:rsid w:val="001A6E6F"/>
    <w:rsid w:val="001B3E2E"/>
    <w:rsid w:val="00261D1B"/>
    <w:rsid w:val="0026641B"/>
    <w:rsid w:val="00282658"/>
    <w:rsid w:val="00296CA9"/>
    <w:rsid w:val="002C6D70"/>
    <w:rsid w:val="00313A62"/>
    <w:rsid w:val="00336F5D"/>
    <w:rsid w:val="00370DD9"/>
    <w:rsid w:val="003A50ED"/>
    <w:rsid w:val="003D6206"/>
    <w:rsid w:val="00443EAE"/>
    <w:rsid w:val="004A4391"/>
    <w:rsid w:val="004B75CD"/>
    <w:rsid w:val="004D304B"/>
    <w:rsid w:val="005052D5"/>
    <w:rsid w:val="005245A5"/>
    <w:rsid w:val="00557313"/>
    <w:rsid w:val="00567693"/>
    <w:rsid w:val="005E344B"/>
    <w:rsid w:val="005F104C"/>
    <w:rsid w:val="006660F3"/>
    <w:rsid w:val="006D04B4"/>
    <w:rsid w:val="006F100E"/>
    <w:rsid w:val="0076708A"/>
    <w:rsid w:val="007A0A05"/>
    <w:rsid w:val="007D0BF4"/>
    <w:rsid w:val="00802E53"/>
    <w:rsid w:val="0084426E"/>
    <w:rsid w:val="00846BA4"/>
    <w:rsid w:val="00854180"/>
    <w:rsid w:val="008F371D"/>
    <w:rsid w:val="00906679"/>
    <w:rsid w:val="009E2871"/>
    <w:rsid w:val="009E3B60"/>
    <w:rsid w:val="00A65572"/>
    <w:rsid w:val="00A81AC5"/>
    <w:rsid w:val="00AD7442"/>
    <w:rsid w:val="00B03DE5"/>
    <w:rsid w:val="00B16263"/>
    <w:rsid w:val="00B270B3"/>
    <w:rsid w:val="00BD7EA5"/>
    <w:rsid w:val="00C1067E"/>
    <w:rsid w:val="00C82974"/>
    <w:rsid w:val="00CF04FB"/>
    <w:rsid w:val="00CF49BA"/>
    <w:rsid w:val="00CF6FAC"/>
    <w:rsid w:val="00D05ECD"/>
    <w:rsid w:val="00DA1EBC"/>
    <w:rsid w:val="00DA5E85"/>
    <w:rsid w:val="00DB2422"/>
    <w:rsid w:val="00DE677B"/>
    <w:rsid w:val="00DF54AF"/>
    <w:rsid w:val="00E06403"/>
    <w:rsid w:val="00E6454C"/>
    <w:rsid w:val="00E85091"/>
    <w:rsid w:val="00EB0893"/>
    <w:rsid w:val="00EB62AA"/>
    <w:rsid w:val="00EE5795"/>
    <w:rsid w:val="00F01D4D"/>
    <w:rsid w:val="00F32CAA"/>
    <w:rsid w:val="00F3786D"/>
    <w:rsid w:val="00F47A17"/>
    <w:rsid w:val="00F57114"/>
    <w:rsid w:val="00F657D5"/>
    <w:rsid w:val="00F6741E"/>
    <w:rsid w:val="00FE35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9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667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F37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F371D"/>
  </w:style>
  <w:style w:type="paragraph" w:styleId="a6">
    <w:name w:val="footer"/>
    <w:basedOn w:val="a"/>
    <w:link w:val="a7"/>
    <w:uiPriority w:val="99"/>
    <w:unhideWhenUsed/>
    <w:rsid w:val="008F37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F371D"/>
  </w:style>
  <w:style w:type="paragraph" w:styleId="a8">
    <w:name w:val="Normal (Web)"/>
    <w:basedOn w:val="a"/>
    <w:uiPriority w:val="99"/>
    <w:unhideWhenUsed/>
    <w:rsid w:val="009E3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2826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826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96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2021EA-8262-4550-AEF5-6E7045BBE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2900</Words>
  <Characters>16531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cp:lastPrinted>2020-10-15T09:43:00Z</cp:lastPrinted>
  <dcterms:created xsi:type="dcterms:W3CDTF">2023-10-22T16:27:00Z</dcterms:created>
  <dcterms:modified xsi:type="dcterms:W3CDTF">2023-10-22T16:39:00Z</dcterms:modified>
</cp:coreProperties>
</file>