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4B" w:rsidRPr="00E41580" w:rsidRDefault="006F2E4B" w:rsidP="006F2E4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6F2E4B" w:rsidRPr="00E41580" w:rsidRDefault="006F2E4B" w:rsidP="006F2E4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80962996-9eae-4b29-807c-6d440604dec5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End w:id="0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6F2E4B" w:rsidRPr="00E41580" w:rsidRDefault="006F2E4B" w:rsidP="006F2E4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a244f056-0231-4322-a014-8dcea54eab13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МР " </w:t>
      </w:r>
      <w:proofErr w:type="spellStart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E41580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6F2E4B" w:rsidRPr="00E41580" w:rsidRDefault="006F2E4B" w:rsidP="006F2E4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1580">
        <w:rPr>
          <w:rFonts w:ascii="Times New Roman" w:hAnsi="Times New Roman" w:cs="Times New Roman"/>
          <w:b/>
          <w:iCs/>
          <w:sz w:val="28"/>
          <w:szCs w:val="28"/>
        </w:rPr>
        <w:t>МКОУ   «Зареченская СОШ»</w:t>
      </w:r>
    </w:p>
    <w:p w:rsidR="006F2E4B" w:rsidRPr="00E41580" w:rsidRDefault="006F2E4B" w:rsidP="006F2E4B">
      <w:pPr>
        <w:spacing w:after="0"/>
        <w:jc w:val="center"/>
        <w:rPr>
          <w:b/>
          <w:iCs/>
          <w:sz w:val="28"/>
          <w:szCs w:val="28"/>
        </w:rPr>
      </w:pPr>
    </w:p>
    <w:p w:rsidR="006F2E4B" w:rsidRPr="00E41580" w:rsidRDefault="006F2E4B" w:rsidP="006F2E4B">
      <w:pPr>
        <w:spacing w:after="0"/>
        <w:jc w:val="center"/>
        <w:rPr>
          <w:b/>
          <w:iCs/>
          <w:sz w:val="28"/>
          <w:szCs w:val="28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3222"/>
        <w:gridCol w:w="3080"/>
      </w:tblGrid>
      <w:tr w:rsidR="006F2E4B" w:rsidRPr="001B3CDE" w:rsidTr="00D824E8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МО учителей ЕМЦ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Руководитель МО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Магомедов А.Т.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 xml:space="preserve">Протокол № ___ 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Мусаева С.Б.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6F2E4B" w:rsidRPr="00423826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Директор  МКОУ «ЗСОШ»  ____________ Мусаев Р.А.</w:t>
            </w:r>
          </w:p>
          <w:p w:rsidR="006F2E4B" w:rsidRPr="00E41580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6F2E4B" w:rsidRPr="00423826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 xml:space="preserve">Приказ № ______ </w:t>
            </w:r>
          </w:p>
          <w:p w:rsidR="006F2E4B" w:rsidRPr="00423826" w:rsidRDefault="006F2E4B" w:rsidP="00D824E8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от «____»_________2023 г.</w:t>
            </w:r>
          </w:p>
        </w:tc>
      </w:tr>
    </w:tbl>
    <w:p w:rsidR="006F2E4B" w:rsidRDefault="006F2E4B" w:rsidP="006F2E4B">
      <w:pPr>
        <w:spacing w:after="0"/>
        <w:ind w:left="120"/>
      </w:pPr>
    </w:p>
    <w:p w:rsidR="006F2E4B" w:rsidRDefault="006F2E4B" w:rsidP="006F2E4B">
      <w:pPr>
        <w:spacing w:after="0"/>
        <w:ind w:left="120"/>
      </w:pPr>
      <w:r>
        <w:rPr>
          <w:color w:val="000000"/>
          <w:sz w:val="28"/>
        </w:rPr>
        <w:t>‌</w:t>
      </w:r>
    </w:p>
    <w:p w:rsidR="00DD1EAE" w:rsidRDefault="00DD1EAE" w:rsidP="00DD1EAE">
      <w:pPr>
        <w:pStyle w:val="a5"/>
        <w:spacing w:before="0" w:beforeAutospacing="0" w:after="0" w:afterAutospacing="0"/>
        <w:jc w:val="center"/>
        <w:textAlignment w:val="baseline"/>
        <w:rPr>
          <w:rFonts w:eastAsia="+mn-ea" w:cs="+mn-cs"/>
          <w:b/>
          <w:color w:val="000000"/>
          <w:kern w:val="24"/>
        </w:rPr>
      </w:pPr>
    </w:p>
    <w:p w:rsidR="00DD1EAE" w:rsidRPr="009A5486" w:rsidRDefault="00DD1EAE" w:rsidP="00DD1EAE">
      <w:pPr>
        <w:pStyle w:val="a5"/>
        <w:spacing w:before="0" w:beforeAutospacing="0" w:after="0" w:afterAutospacing="0"/>
        <w:jc w:val="center"/>
        <w:textAlignment w:val="baseline"/>
      </w:pPr>
    </w:p>
    <w:p w:rsidR="00EF6280" w:rsidRDefault="00EF6280" w:rsidP="00EF6280">
      <w:pPr>
        <w:spacing w:line="288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Рабочая программа 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>курса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внеурочной деятельности 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 «Математика абитуриенту»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 для 11 класса среднего общего образования</w:t>
      </w:r>
    </w:p>
    <w:p w:rsidR="00DD1EAE" w:rsidRPr="00DD1EAE" w:rsidRDefault="00DD1EAE" w:rsidP="00EF6280">
      <w:pPr>
        <w:pStyle w:val="a5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32"/>
          <w:szCs w:val="32"/>
        </w:rPr>
      </w:pPr>
      <w:r w:rsidRPr="00DD1EAE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на 2023 – 2024 учебный год </w:t>
      </w:r>
    </w:p>
    <w:p w:rsidR="00DD1EAE" w:rsidRPr="00DD1EAE" w:rsidRDefault="00DD1EAE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DD1EAE" w:rsidRPr="00DD1EAE" w:rsidRDefault="00DD1EAE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EF6280" w:rsidRPr="00DD1EAE" w:rsidRDefault="00EF6280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80564B" w:rsidRDefault="00DD1EAE" w:rsidP="00DD1EAE">
      <w:pPr>
        <w:pStyle w:val="a6"/>
        <w:spacing w:line="360" w:lineRule="auto"/>
        <w:jc w:val="center"/>
      </w:pPr>
      <w:r w:rsidRPr="009A5486">
        <w:t xml:space="preserve">                  </w:t>
      </w:r>
    </w:p>
    <w:p w:rsidR="00DD1EAE" w:rsidRPr="00DD1EAE" w:rsidRDefault="00DD1EAE" w:rsidP="00DD1EAE">
      <w:pPr>
        <w:pStyle w:val="a6"/>
        <w:spacing w:line="360" w:lineRule="auto"/>
        <w:jc w:val="center"/>
      </w:pPr>
      <w:r w:rsidRPr="009A5486">
        <w:t xml:space="preserve">                                        </w:t>
      </w:r>
    </w:p>
    <w:p w:rsidR="00DD1EAE" w:rsidRPr="00DD1EAE" w:rsidRDefault="00DD1EAE" w:rsidP="00DD1EAE">
      <w:pPr>
        <w:pStyle w:val="a6"/>
        <w:spacing w:line="360" w:lineRule="auto"/>
      </w:pPr>
    </w:p>
    <w:p w:rsidR="00DD1EAE" w:rsidRPr="00DD1EAE" w:rsidRDefault="00DD1EAE" w:rsidP="00DD1EAE">
      <w:pPr>
        <w:pStyle w:val="a6"/>
        <w:spacing w:line="360" w:lineRule="auto"/>
        <w:jc w:val="center"/>
      </w:pPr>
    </w:p>
    <w:p w:rsidR="00EF6280" w:rsidRPr="00EF6280" w:rsidRDefault="00DD1EAE" w:rsidP="00EF6280">
      <w:pPr>
        <w:jc w:val="center"/>
        <w:rPr>
          <w:rFonts w:ascii="Times New Roman" w:hAnsi="Times New Roman"/>
          <w:sz w:val="32"/>
          <w:szCs w:val="32"/>
        </w:rPr>
      </w:pPr>
      <w:r w:rsidRPr="00DD1EAE">
        <w:rPr>
          <w:rFonts w:ascii="Times New Roman" w:hAnsi="Times New Roman"/>
          <w:sz w:val="32"/>
          <w:szCs w:val="32"/>
        </w:rPr>
        <w:t>2023 год</w:t>
      </w:r>
    </w:p>
    <w:p w:rsidR="00EF6280" w:rsidRPr="001074DF" w:rsidRDefault="00EF6280" w:rsidP="00EF6280">
      <w:pPr>
        <w:pStyle w:val="1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lastRenderedPageBreak/>
        <w:t>Рабочая программа курса  внеурочной деятельности "Математика абитуриенту"</w:t>
      </w:r>
      <w:r w:rsidRPr="00CF73C5">
        <w:rPr>
          <w:b w:val="0"/>
          <w:sz w:val="36"/>
          <w:szCs w:val="36"/>
        </w:rPr>
        <w:t xml:space="preserve"> </w:t>
      </w:r>
      <w:r>
        <w:rPr>
          <w:b w:val="0"/>
          <w:sz w:val="36"/>
          <w:szCs w:val="36"/>
        </w:rPr>
        <w:t>в 11 классе.</w:t>
      </w:r>
    </w:p>
    <w:p w:rsidR="00EF6280" w:rsidRPr="001074DF" w:rsidRDefault="00EF6280" w:rsidP="00EF6280">
      <w:pPr>
        <w:pStyle w:val="a5"/>
        <w:jc w:val="center"/>
        <w:rPr>
          <w:sz w:val="28"/>
          <w:szCs w:val="28"/>
        </w:rPr>
      </w:pPr>
      <w:r w:rsidRPr="001074DF">
        <w:rPr>
          <w:rStyle w:val="a8"/>
          <w:sz w:val="28"/>
          <w:szCs w:val="28"/>
        </w:rPr>
        <w:t>Пояснительная записка.</w:t>
      </w:r>
    </w:p>
    <w:p w:rsidR="00EF6280" w:rsidRPr="00CF73C5" w:rsidRDefault="00EF6280" w:rsidP="00EF6280">
      <w:r w:rsidRPr="00CF73C5">
        <w:t>Программа внеурочной деятельн</w:t>
      </w:r>
      <w:r>
        <w:t>ости «Математика абитуриенту</w:t>
      </w:r>
      <w:r w:rsidRPr="00CF73C5">
        <w:t>» относится к естественнонаучному направлению реализации внеурочной деятельности в рамках ФГОС</w:t>
      </w:r>
      <w:r w:rsidRPr="00CF73C5">
        <w:rPr>
          <w:color w:val="000000"/>
          <w:shd w:val="clear" w:color="auto" w:fill="F7F7F6"/>
        </w:rPr>
        <w:t xml:space="preserve">. </w:t>
      </w:r>
    </w:p>
    <w:p w:rsidR="00EF6280" w:rsidRPr="002C7AA5" w:rsidRDefault="00EF6280" w:rsidP="00EF62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2C7AA5">
        <w:rPr>
          <w:color w:val="000000"/>
        </w:rPr>
        <w:t xml:space="preserve">Данный курс основан на повторении, систематизации и углублении знаний полученных ранее. Занятия проходят в форме свободного практического урока и состоят из обобщённой теоретической части и практической части, где учащимся предлагается решить задания схожие с </w:t>
      </w:r>
      <w:proofErr w:type="gramStart"/>
      <w:r w:rsidRPr="002C7AA5">
        <w:rPr>
          <w:color w:val="000000"/>
        </w:rPr>
        <w:t>заданиями</w:t>
      </w:r>
      <w:proofErr w:type="gramEnd"/>
      <w:r w:rsidRPr="002C7AA5">
        <w:rPr>
          <w:color w:val="000000"/>
        </w:rPr>
        <w:t xml:space="preserve"> вошедшими в ЕГЭ прошлых лет или же удовлетворяющие перечни контролируемых вопросов. На курсах также рассматриваются иные, нежели привычные, подходы к решению задач, позволяющие сэкономить время на ЕГЭ.</w:t>
      </w:r>
    </w:p>
    <w:p w:rsidR="00EF6280" w:rsidRPr="002C7AA5" w:rsidRDefault="00EF6280" w:rsidP="00EF62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2C7AA5">
        <w:rPr>
          <w:color w:val="000000"/>
        </w:rPr>
        <w:t>Целью предлагаемой программы является не только подготовка к</w:t>
      </w:r>
      <w:r>
        <w:rPr>
          <w:color w:val="000000"/>
        </w:rPr>
        <w:t xml:space="preserve"> </w:t>
      </w:r>
      <w:r w:rsidRPr="002C7AA5">
        <w:rPr>
          <w:color w:val="000000"/>
        </w:rPr>
        <w:t>ЕГЭ и вступительному экзамену по математике, но и обучение приёмам самостоятельной деятельности и творческому подходу к любой проблеме. Это создаст предпосылки для рождения ученика как математика-профессионала, но даже если это не произойдёт, умение мыслить творчески, нестандартно, не будет лишним в любом виде деятельности в будущей жизни ученика.</w:t>
      </w:r>
    </w:p>
    <w:p w:rsidR="00EF6280" w:rsidRDefault="00EF6280" w:rsidP="00EF6280"/>
    <w:p w:rsidR="00EF6280" w:rsidRDefault="00EF6280" w:rsidP="00EF6280">
      <w:r>
        <w:t xml:space="preserve">Программа курса внеурочной деятельности учащихся «Математика абитуриенту» ориентирована на приобретение практического опыта при решении задач и упражнений. Задачи и упражнения, предлагаемые в данном курсе, дают возможность отработать и закрепить практические навыки в решении, что позволяет повысить учебную мотивацию </w:t>
      </w:r>
      <w:proofErr w:type="gramStart"/>
      <w:r>
        <w:t>обучающих</w:t>
      </w:r>
      <w:proofErr w:type="gramEnd"/>
      <w:r>
        <w:t xml:space="preserve"> и проверить свои способности в математике, позволяет подготовить обучающих к поступлению в ВУЗ. Практикум охватывает большинство традиционных тем курса математики, они даются в более широком спектре, и предусматривает индивидуализацию, дифференциацию, личностно – ориентированный подход в обучении математике, и направлен на расширение, углубление знаний, повышение уровня математической подготовки, общей математической культуры обучающихся. Данный курс способствует интеграции знаний из различных математических тем. Он позволит учащимся обогатить арсенал приёмов и методов при решении математических задач.  Программа курса «Прикладная математика» рассчитана на 66 часов в 11 классе, из расчёта 33 рабочие недели (2 ч в неделю) </w:t>
      </w:r>
    </w:p>
    <w:p w:rsidR="00EF6280" w:rsidRDefault="00EF6280" w:rsidP="00EF6280"/>
    <w:p w:rsidR="00EF6280" w:rsidRDefault="00EF6280" w:rsidP="00EF6280">
      <w:pPr>
        <w:jc w:val="center"/>
        <w:rPr>
          <w:b/>
          <w:sz w:val="28"/>
        </w:rPr>
      </w:pPr>
      <w:r>
        <w:rPr>
          <w:b/>
          <w:sz w:val="28"/>
        </w:rPr>
        <w:t>Планируемые предметные результаты курса.</w:t>
      </w:r>
    </w:p>
    <w:p w:rsidR="00EF6280" w:rsidRPr="0034652D" w:rsidRDefault="00EF6280" w:rsidP="00EF6280">
      <w:pPr>
        <w:jc w:val="center"/>
        <w:rPr>
          <w:b/>
        </w:rPr>
      </w:pPr>
    </w:p>
    <w:p w:rsidR="00EF6280" w:rsidRDefault="00EF6280" w:rsidP="00EF6280"/>
    <w:p w:rsidR="00EF6280" w:rsidRDefault="00EF6280" w:rsidP="00EF6280">
      <w:r w:rsidRPr="0034652D">
        <w:rPr>
          <w:b/>
        </w:rPr>
        <w:t>Личностными результатами</w:t>
      </w:r>
      <w:r>
        <w:t xml:space="preserve"> изучения курса «Математика абитуриенту» являются следующие качества: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>
        <w:lastRenderedPageBreak/>
        <w:t xml:space="preserve"> </w:t>
      </w:r>
      <w:r w:rsidRPr="001D7387">
        <w:rPr>
          <w:i/>
        </w:rPr>
        <w:t>Личностные результаты в сфере отношений обучающихся к себе, к своему здоровью, к познанию себя: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1D7387">
        <w:t>креативность</w:t>
      </w:r>
      <w:proofErr w:type="spellEnd"/>
      <w:r w:rsidRPr="001D7387">
        <w:t>, готовность и способность к личностному самоопределению, способность ставить цели и строить жизненные планы;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неприятие вредных привычек: курения, употребления алкоголя, наркотиков. 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 w:rsidRPr="001D7387">
        <w:rPr>
          <w:i/>
        </w:rPr>
        <w:t xml:space="preserve">Личностные результаты в сфере отношений обучающихся к России как к Родине (Отечеству):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воспитание уважения к культуре, языкам, традициям и обычаям народов, проживающих в Российской Федерации. Личностные результаты в сфере отношений обучающихся к закону, государству и к гражданскому обществу: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 xml:space="preserve">признание </w:t>
      </w:r>
      <w:proofErr w:type="spellStart"/>
      <w:r w:rsidRPr="001D7387">
        <w:t>неотчуждаемости</w:t>
      </w:r>
      <w:proofErr w:type="spellEnd"/>
      <w:r w:rsidRPr="001D7387"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  <w:proofErr w:type="gramEnd"/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мировоззрение, соответствующее современному уровню развития науки и общественной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t xml:space="preserve">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spellStart"/>
      <w:r w:rsidRPr="001D7387">
        <w:t>интериоризация</w:t>
      </w:r>
      <w:proofErr w:type="spellEnd"/>
      <w:r w:rsidRPr="001D7387"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lastRenderedPageBreak/>
        <w:sym w:font="Symbol" w:char="F0B7"/>
      </w:r>
      <w:r w:rsidRPr="001D7387">
        <w:t xml:space="preserve">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с окружающими людьми: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экологическая культура, бережное отношения к родной земле, природным богатствам России и мира; понимание влияния </w:t>
      </w:r>
      <w:proofErr w:type="spellStart"/>
      <w:r w:rsidRPr="001D7387">
        <w:t>социальноэкономических</w:t>
      </w:r>
      <w:proofErr w:type="spellEnd"/>
      <w:r w:rsidRPr="001D7387">
        <w:t xml:space="preserve">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D7387">
        <w:t>экологонаправленной</w:t>
      </w:r>
      <w:proofErr w:type="spellEnd"/>
      <w:r w:rsidRPr="001D7387">
        <w:t xml:space="preserve"> деятельности;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>эстетическое</w:t>
      </w:r>
      <w:proofErr w:type="gramEnd"/>
      <w:r w:rsidRPr="001D7387">
        <w:t xml:space="preserve"> отношения к миру, готовность к эстетическому обустройству собственного быта.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ответственное отношение к созданию семьи на основе осознанного принятия ценностей семейной жизни;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положительный образ семьи, </w:t>
      </w:r>
      <w:proofErr w:type="spellStart"/>
      <w:r w:rsidRPr="001D7387">
        <w:t>родительства</w:t>
      </w:r>
      <w:proofErr w:type="spellEnd"/>
      <w:r w:rsidRPr="001D7387">
        <w:t xml:space="preserve"> (отцовства и материнства), </w:t>
      </w:r>
      <w:proofErr w:type="spellStart"/>
      <w:r w:rsidRPr="001D7387">
        <w:t>интериоризация</w:t>
      </w:r>
      <w:proofErr w:type="spellEnd"/>
      <w:r w:rsidRPr="001D7387">
        <w:t xml:space="preserve"> традиционных семейных ценностей. 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 w:rsidRPr="001D7387">
        <w:rPr>
          <w:i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уважение ко всем формам собственности, готовность к защите своей собственности,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осознанный выбор будущей профессии как путь и способ реализации собственных жизненных планов;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lastRenderedPageBreak/>
        <w:sym w:font="Symbol" w:char="F0B7"/>
      </w:r>
      <w:r w:rsidRPr="001D7387">
        <w:t xml:space="preserve">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к самообслуживанию, включая обучение и выполнение домашних обязанностей.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1D7387">
        <w:rPr>
          <w:i/>
        </w:rPr>
        <w:t>обучающихся</w:t>
      </w:r>
      <w:proofErr w:type="gramEnd"/>
      <w:r w:rsidRPr="001D7387">
        <w:rPr>
          <w:i/>
        </w:rPr>
        <w:t>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физическое, эмоционально-психологическое, социальное благополучие </w:t>
      </w:r>
      <w:proofErr w:type="gramStart"/>
      <w:r w:rsidRPr="001D7387">
        <w:t>обучающихся</w:t>
      </w:r>
      <w:proofErr w:type="gramEnd"/>
      <w:r w:rsidRPr="001D7387">
        <w:t xml:space="preserve">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EF6280" w:rsidRDefault="00EF6280" w:rsidP="00EF6280">
      <w:proofErr w:type="spellStart"/>
      <w:r w:rsidRPr="0034652D">
        <w:rPr>
          <w:b/>
        </w:rPr>
        <w:t>Метапредметными</w:t>
      </w:r>
      <w:proofErr w:type="spellEnd"/>
      <w:r w:rsidRPr="0034652D">
        <w:rPr>
          <w:b/>
        </w:rPr>
        <w:t xml:space="preserve"> результатами</w:t>
      </w:r>
      <w:r>
        <w:t xml:space="preserve"> изучения курса «Прикладная математика» является формирование универсальных учебных действий (УУД).</w:t>
      </w:r>
    </w:p>
    <w:p w:rsidR="00EF6280" w:rsidRDefault="00EF6280" w:rsidP="00EF6280">
      <w:r>
        <w:t xml:space="preserve"> Регулятивные УУД:</w:t>
      </w:r>
    </w:p>
    <w:p w:rsidR="00EF6280" w:rsidRDefault="00EF6280" w:rsidP="00EF6280">
      <w:r>
        <w:t xml:space="preserve"> – самостоятельно обнаруживать и формулировать проблему в групповой и индивидуальной учебной деятельности;</w:t>
      </w:r>
    </w:p>
    <w:p w:rsidR="00EF6280" w:rsidRDefault="00EF6280" w:rsidP="00EF6280">
      <w:r>
        <w:t xml:space="preserve"> – выдвигать версии решения проблемы, осознавать конечный результат, выбирать средства достижения цели </w:t>
      </w:r>
      <w:proofErr w:type="gramStart"/>
      <w:r>
        <w:t>из</w:t>
      </w:r>
      <w:proofErr w:type="gramEnd"/>
      <w:r>
        <w:t xml:space="preserve"> предложенных или их искать самостоятельно;</w:t>
      </w:r>
    </w:p>
    <w:p w:rsidR="00EF6280" w:rsidRDefault="00EF6280" w:rsidP="00EF6280">
      <w:r>
        <w:t xml:space="preserve"> – составлять (индивидуально или в группе) план решения проблемы (выполнения проекта);</w:t>
      </w:r>
    </w:p>
    <w:p w:rsidR="00EF6280" w:rsidRDefault="00EF6280" w:rsidP="00EF6280">
      <w:r>
        <w:t xml:space="preserve"> – подбирать к каждой проблеме (задаче) адекватную ей теоретическую модель;</w:t>
      </w:r>
    </w:p>
    <w:p w:rsidR="00EF6280" w:rsidRDefault="00EF6280" w:rsidP="00EF6280">
      <w:r>
        <w:t xml:space="preserve"> – работая по предложенному или самостоятельно составленному плану, использовать наряду с </w:t>
      </w:r>
      <w:proofErr w:type="gramStart"/>
      <w:r>
        <w:t>основными</w:t>
      </w:r>
      <w:proofErr w:type="gramEnd"/>
      <w:r>
        <w:t xml:space="preserve"> и дополнительные средства (справочная литература, сложные приборы, компьютер);</w:t>
      </w:r>
    </w:p>
    <w:p w:rsidR="00EF6280" w:rsidRDefault="00EF6280" w:rsidP="00EF6280">
      <w:r>
        <w:t xml:space="preserve"> – планировать свою индивидуальную образовательную траекторию;</w:t>
      </w:r>
    </w:p>
    <w:p w:rsidR="00EF6280" w:rsidRDefault="00EF6280" w:rsidP="00EF6280">
      <w:r>
        <w:t xml:space="preserve"> – работать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EF6280" w:rsidRDefault="00EF6280" w:rsidP="00EF6280">
      <w:r>
        <w:t xml:space="preserve"> – 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EF6280" w:rsidRDefault="00EF6280" w:rsidP="00EF6280">
      <w:r>
        <w:t xml:space="preserve"> – в ходе представления проекта давать оценку его результатам;</w:t>
      </w:r>
    </w:p>
    <w:p w:rsidR="00EF6280" w:rsidRDefault="00EF6280" w:rsidP="00EF6280">
      <w:r>
        <w:t xml:space="preserve"> – самостоятельно осознавать причины своего успеха или неуспеха и находить способы выхода из ситуации неуспеха;</w:t>
      </w:r>
    </w:p>
    <w:p w:rsidR="00EF6280" w:rsidRDefault="00EF6280" w:rsidP="00EF6280">
      <w:r>
        <w:t xml:space="preserve"> – уметь оценить степень успешности своей индивидуальной образовательной деятельности;</w:t>
      </w:r>
    </w:p>
    <w:p w:rsidR="00EF6280" w:rsidRDefault="00EF6280" w:rsidP="00EF6280">
      <w:r>
        <w:t xml:space="preserve"> –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F6280" w:rsidRDefault="00EF6280" w:rsidP="00EF6280"/>
    <w:p w:rsidR="00EF6280" w:rsidRPr="0034652D" w:rsidRDefault="00EF6280" w:rsidP="00EF6280">
      <w:pPr>
        <w:rPr>
          <w:b/>
        </w:rPr>
      </w:pPr>
      <w:r w:rsidRPr="0034652D">
        <w:rPr>
          <w:b/>
        </w:rPr>
        <w:t>Познавательные УУД:</w:t>
      </w:r>
    </w:p>
    <w:p w:rsidR="00EF6280" w:rsidRDefault="00EF6280" w:rsidP="00EF6280">
      <w:r>
        <w:t xml:space="preserve"> – анализировать, сравнивать, классифицировать и обобщать факты и явления;</w:t>
      </w:r>
    </w:p>
    <w:p w:rsidR="00EF6280" w:rsidRDefault="00EF6280" w:rsidP="00EF6280">
      <w:r>
        <w:t xml:space="preserve"> – осуществлять сравнение и классификацию, самостоятельно выбирая основания и критерии для указанных логических операций;</w:t>
      </w:r>
    </w:p>
    <w:p w:rsidR="00EF6280" w:rsidRDefault="00EF6280" w:rsidP="00EF6280">
      <w:r>
        <w:lastRenderedPageBreak/>
        <w:t>– строить логически обоснованное рассуждение, включающее установление причинноследственных связей;</w:t>
      </w:r>
    </w:p>
    <w:p w:rsidR="00EF6280" w:rsidRDefault="00EF6280" w:rsidP="00EF6280">
      <w:r>
        <w:t xml:space="preserve"> – создавать математические модели;</w:t>
      </w:r>
    </w:p>
    <w:p w:rsidR="00EF6280" w:rsidRDefault="00EF6280" w:rsidP="00EF6280">
      <w:r>
        <w:t xml:space="preserve"> – 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EF6280" w:rsidRDefault="00EF6280" w:rsidP="00EF6280">
      <w:r>
        <w:t xml:space="preserve"> – вычитывать все уровни текстовой информации.</w:t>
      </w:r>
    </w:p>
    <w:p w:rsidR="00EF6280" w:rsidRDefault="00EF6280" w:rsidP="00EF6280">
      <w:r>
        <w:t xml:space="preserve"> – уметь определять возможные источники необходимых сведений, производить поиск информации, анализировать и оценивать еѐ достоверность.</w:t>
      </w:r>
    </w:p>
    <w:p w:rsidR="00EF6280" w:rsidRDefault="00EF6280" w:rsidP="00EF6280">
      <w:r>
        <w:t xml:space="preserve"> </w:t>
      </w:r>
      <w:proofErr w:type="gramStart"/>
      <w:r>
        <w:t>– понимая позицию другого человека, различать в его речи: мнение (точку зрения), доказательство (аргументы), факты; гипотезы, аксиомы, теории.</w:t>
      </w:r>
      <w:proofErr w:type="gramEnd"/>
      <w:r>
        <w:t xml:space="preserve"> Для этого самостоятельно использовать различные виды чтения (</w:t>
      </w:r>
      <w:proofErr w:type="gramStart"/>
      <w:r>
        <w:t>изучающее</w:t>
      </w:r>
      <w:proofErr w:type="gramEnd"/>
      <w:r>
        <w:t>, просмотровое, ознакомительное, поисковое), приѐмы слушания.</w:t>
      </w:r>
    </w:p>
    <w:p w:rsidR="00EF6280" w:rsidRDefault="00EF6280" w:rsidP="00EF6280">
      <w:r>
        <w:t xml:space="preserve"> –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EF6280" w:rsidRDefault="00EF6280" w:rsidP="00EF6280">
      <w:r>
        <w:t xml:space="preserve"> –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F6280" w:rsidRDefault="00EF6280" w:rsidP="00EF6280"/>
    <w:p w:rsidR="00EF6280" w:rsidRPr="0034652D" w:rsidRDefault="00EF6280" w:rsidP="00EF6280">
      <w:pPr>
        <w:rPr>
          <w:b/>
        </w:rPr>
      </w:pPr>
      <w:r w:rsidRPr="0034652D">
        <w:rPr>
          <w:b/>
        </w:rPr>
        <w:t xml:space="preserve"> Коммуникативные УУД:</w:t>
      </w:r>
    </w:p>
    <w:p w:rsidR="00EF6280" w:rsidRDefault="00EF6280" w:rsidP="00EF6280">
      <w:r>
        <w:t xml:space="preserve"> – самостоятельно организовывать учебное взаимодействие в группе (определять общие цели, договариваться друг с другом и т.д.);</w:t>
      </w:r>
    </w:p>
    <w:p w:rsidR="00EF6280" w:rsidRDefault="00EF6280" w:rsidP="00EF6280">
      <w:r>
        <w:t xml:space="preserve"> – отстаивая свою точку зрения, приводить аргументы, подтверждая их фактами;</w:t>
      </w:r>
    </w:p>
    <w:p w:rsidR="00EF6280" w:rsidRDefault="00EF6280" w:rsidP="00EF6280">
      <w:r>
        <w:t xml:space="preserve"> – в дискуссии уметь выдвинуть контраргументы;</w:t>
      </w:r>
    </w:p>
    <w:p w:rsidR="00EF6280" w:rsidRDefault="00EF6280" w:rsidP="00EF6280">
      <w:r>
        <w:t xml:space="preserve"> – учиться </w:t>
      </w:r>
      <w:proofErr w:type="gramStart"/>
      <w:r>
        <w:t>критично</w:t>
      </w:r>
      <w:proofErr w:type="gramEnd"/>
      <w: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EF6280" w:rsidRDefault="00EF6280" w:rsidP="00EF6280">
      <w:r>
        <w:t xml:space="preserve"> </w:t>
      </w:r>
      <w:proofErr w:type="gramStart"/>
      <w:r>
        <w:t>–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F6280" w:rsidRDefault="00EF6280" w:rsidP="00EF6280">
      <w:r>
        <w:t xml:space="preserve"> – уметь взглянуть на ситуацию с иной позиции и договариваться с людьми иных позиций.</w:t>
      </w:r>
    </w:p>
    <w:p w:rsidR="00EF6280" w:rsidRDefault="00EF6280" w:rsidP="00EF6280"/>
    <w:p w:rsidR="00EF6280" w:rsidRDefault="00EF6280" w:rsidP="00EF6280">
      <w:pPr>
        <w:rPr>
          <w:b/>
        </w:rPr>
      </w:pPr>
      <w:r>
        <w:rPr>
          <w:b/>
        </w:rPr>
        <w:t>Предметные результаты</w:t>
      </w:r>
    </w:p>
    <w:p w:rsidR="00EF6280" w:rsidRDefault="00EF6280" w:rsidP="00EF6280"/>
    <w:p w:rsidR="00EF6280" w:rsidRDefault="00EF6280" w:rsidP="00EF6280">
      <w:pPr>
        <w:rPr>
          <w:b/>
        </w:rPr>
      </w:pPr>
      <w:r w:rsidRPr="0034652D">
        <w:rPr>
          <w:b/>
        </w:rPr>
        <w:t>Текстовые задачи</w:t>
      </w:r>
    </w:p>
    <w:p w:rsidR="00EF6280" w:rsidRDefault="00EF6280" w:rsidP="00EF6280"/>
    <w:p w:rsidR="00EF6280" w:rsidRDefault="00EF6280" w:rsidP="00EF6280">
      <w:r>
        <w:lastRenderedPageBreak/>
        <w:t>Выпускник научится</w:t>
      </w:r>
    </w:p>
    <w:p w:rsidR="00EF6280" w:rsidRDefault="00EF6280" w:rsidP="00EF6280">
      <w:r>
        <w:t>решать разные задачи повышенной трудности;</w:t>
      </w:r>
    </w:p>
    <w:p w:rsidR="00EF6280" w:rsidRDefault="00EF6280" w:rsidP="00EF6280">
      <w:r>
        <w:t xml:space="preserve">  анализировать условие задачи, выбирать оптимальный метод решения задачи, рассматривая различные методы;</w:t>
      </w:r>
    </w:p>
    <w:p w:rsidR="00EF6280" w:rsidRDefault="00EF6280" w:rsidP="00EF6280">
      <w:r>
        <w:t xml:space="preserve">  строить модель решения задачи, проводить доказательные рассуждения при решении задачи; </w:t>
      </w:r>
    </w:p>
    <w:p w:rsidR="00EF6280" w:rsidRDefault="00EF6280" w:rsidP="00EF6280">
      <w:r>
        <w:t xml:space="preserve"> решать задачи, требующие перебора вариантов, проверки выбора оптимального результата;</w:t>
      </w:r>
    </w:p>
    <w:p w:rsidR="00EF6280" w:rsidRDefault="00EF6280" w:rsidP="00EF6280">
      <w:r>
        <w:t xml:space="preserve"> 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EF6280" w:rsidRDefault="00EF6280" w:rsidP="00EF6280">
      <w:r>
        <w:t xml:space="preserve">  переводить при решении задачи информацию из одной формы записи в другую, используя при необходимости схемы, таблицы, графики, диаграммы.</w:t>
      </w:r>
    </w:p>
    <w:p w:rsidR="00EF6280" w:rsidRDefault="00EF6280" w:rsidP="00EF6280"/>
    <w:p w:rsidR="00EF6280" w:rsidRDefault="00EF6280" w:rsidP="00EF6280">
      <w:r>
        <w:t>Выпускник получит возможность научиться</w:t>
      </w:r>
    </w:p>
    <w:p w:rsidR="00EF6280" w:rsidRDefault="00EF6280" w:rsidP="00EF6280">
      <w:r>
        <w:t>в повседневной жизни и при изучении других предметов:  решать практические задачи и задачи из других предметов</w:t>
      </w:r>
    </w:p>
    <w:p w:rsidR="00EF6280" w:rsidRDefault="00EF6280" w:rsidP="00EF6280">
      <w:pPr>
        <w:rPr>
          <w:b/>
        </w:rPr>
      </w:pPr>
    </w:p>
    <w:p w:rsidR="00EF6280" w:rsidRDefault="00EF6280" w:rsidP="00EF6280">
      <w:pPr>
        <w:rPr>
          <w:b/>
        </w:rPr>
      </w:pPr>
      <w:r>
        <w:rPr>
          <w:b/>
        </w:rPr>
        <w:t>Графики функций</w:t>
      </w:r>
    </w:p>
    <w:p w:rsidR="00EF6280" w:rsidRDefault="00EF6280" w:rsidP="00EF6280"/>
    <w:p w:rsidR="00EF6280" w:rsidRDefault="00EF6280" w:rsidP="00EF6280">
      <w:r>
        <w:t>Выпускник научится</w:t>
      </w:r>
    </w:p>
    <w:p w:rsidR="00EF6280" w:rsidRDefault="00EF6280" w:rsidP="00EF6280">
      <w:r>
        <w:t>определять значение функции по значению 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 Выпускник получит возможность научиться</w:t>
      </w:r>
    </w:p>
    <w:p w:rsidR="00EF6280" w:rsidRDefault="00EF6280" w:rsidP="00EF6280">
      <w:r>
        <w:t>исследовать в простейших случаях функции на монотонность, находить наибольшее и наименьшее значения функции</w:t>
      </w:r>
    </w:p>
    <w:p w:rsidR="00EF6280" w:rsidRDefault="00EF6280" w:rsidP="00EF6280">
      <w:pPr>
        <w:rPr>
          <w:b/>
        </w:rPr>
      </w:pPr>
    </w:p>
    <w:p w:rsidR="00EF6280" w:rsidRDefault="00EF6280" w:rsidP="00EF6280">
      <w:pPr>
        <w:rPr>
          <w:b/>
        </w:rPr>
      </w:pPr>
      <w:r w:rsidRPr="003324BC">
        <w:rPr>
          <w:b/>
        </w:rPr>
        <w:t>Вычисления и преобразования</w:t>
      </w:r>
    </w:p>
    <w:p w:rsidR="00EF6280" w:rsidRDefault="00EF6280" w:rsidP="00EF6280"/>
    <w:p w:rsidR="00EF6280" w:rsidRDefault="00EF6280" w:rsidP="00EF6280">
      <w:r>
        <w:t>Выпускник научится</w:t>
      </w:r>
    </w:p>
    <w:p w:rsidR="00EF6280" w:rsidRDefault="00EF6280" w:rsidP="00EF6280">
      <w:r>
        <w:t>выполнять арифметические действия, сочетая устные и письменные приёмы; находить значения корня натуральной степени, степени с рациональным показателем, логарифма;</w:t>
      </w:r>
    </w:p>
    <w:p w:rsidR="00EF6280" w:rsidRDefault="00EF6280" w:rsidP="00EF6280">
      <w:r>
        <w:t>вычислять значения числовых и буквенных выражений, осуществляя необходимые подстановки и преобразования;</w:t>
      </w:r>
    </w:p>
    <w:p w:rsidR="00EF6280" w:rsidRDefault="00EF6280" w:rsidP="00EF6280">
      <w:r>
        <w:lastRenderedPageBreak/>
        <w:t>проводить по известным формулам и правилам преобразования буквенных выражений, включающих степени, радикалы, логарифмы.</w:t>
      </w:r>
    </w:p>
    <w:p w:rsidR="00EF6280" w:rsidRDefault="00EF6280" w:rsidP="00EF6280">
      <w:r>
        <w:t>Выпускник получит возможность научиться</w:t>
      </w:r>
    </w:p>
    <w:p w:rsidR="00EF6280" w:rsidRPr="00ED30F3" w:rsidRDefault="00EF6280" w:rsidP="00EF6280">
      <w:r w:rsidRPr="00ED30F3">
        <w:t>выполнять вычисления и преобразования выражений стандартными приёмами.</w:t>
      </w:r>
    </w:p>
    <w:p w:rsidR="00EF6280" w:rsidRDefault="00EF6280" w:rsidP="00EF6280">
      <w:pPr>
        <w:rPr>
          <w:b/>
        </w:rPr>
      </w:pPr>
    </w:p>
    <w:p w:rsidR="00EF6280" w:rsidRDefault="00EF6280" w:rsidP="00EF6280">
      <w:pPr>
        <w:rPr>
          <w:b/>
        </w:rPr>
      </w:pPr>
      <w:r w:rsidRPr="004A3317">
        <w:rPr>
          <w:b/>
        </w:rPr>
        <w:t>Планиметрия</w:t>
      </w:r>
    </w:p>
    <w:p w:rsidR="00EF6280" w:rsidRDefault="00EF6280" w:rsidP="00EF6280"/>
    <w:p w:rsidR="00EF6280" w:rsidRDefault="00EF6280" w:rsidP="00EF6280">
      <w:r>
        <w:t>Выпускник научится</w:t>
      </w:r>
    </w:p>
    <w:p w:rsidR="00EF6280" w:rsidRDefault="00EF6280" w:rsidP="00EF6280">
      <w:r>
        <w:t>владеть геометрическими понятиями при решении задач и проведении математических рассуждений;</w:t>
      </w:r>
    </w:p>
    <w:p w:rsidR="00EF6280" w:rsidRDefault="00EF6280" w:rsidP="00EF6280">
      <w:r>
        <w:t xml:space="preserve"> 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EF6280" w:rsidRDefault="00EF6280" w:rsidP="00EF6280">
      <w:r>
        <w:t xml:space="preserve">  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EF6280" w:rsidRDefault="00EF6280" w:rsidP="00EF6280">
      <w:r>
        <w:t xml:space="preserve"> 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 </w:t>
      </w:r>
    </w:p>
    <w:p w:rsidR="00EF6280" w:rsidRDefault="00EF6280" w:rsidP="00EF6280">
      <w:r>
        <w:t>уметь формулировать и доказывать геометрические утверждения;</w:t>
      </w:r>
    </w:p>
    <w:p w:rsidR="00EF6280" w:rsidRPr="000756FB" w:rsidRDefault="00EF6280" w:rsidP="00EF6280">
      <w:r>
        <w:t xml:space="preserve"> В повседневной жизни и при   изучении других предметов: 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EF6280" w:rsidRDefault="00EF6280" w:rsidP="00EF6280">
      <w:pPr>
        <w:rPr>
          <w:b/>
        </w:rPr>
      </w:pPr>
    </w:p>
    <w:p w:rsidR="00EF6280" w:rsidRDefault="00EF6280" w:rsidP="00EF6280">
      <w:r>
        <w:t>Выпускник получит возможность научиться</w:t>
      </w:r>
    </w:p>
    <w:p w:rsidR="00EF6280" w:rsidRDefault="00EF6280" w:rsidP="00EF6280">
      <w:r>
        <w:t xml:space="preserve">иметь представление об аксиоматическом методе; </w:t>
      </w:r>
    </w:p>
    <w:p w:rsidR="00EF6280" w:rsidRDefault="00EF6280" w:rsidP="00EF6280">
      <w:r>
        <w:t>владеть понятием геометрические места точек на плоскости и уметь применять их для решения задач;</w:t>
      </w:r>
    </w:p>
    <w:p w:rsidR="00EF6280" w:rsidRDefault="00EF6280" w:rsidP="00EF6280">
      <w:r>
        <w:t xml:space="preserve"> иметь представления о преобразовании подобия, гомотетии и уметь применять их при решении задач.</w:t>
      </w:r>
    </w:p>
    <w:p w:rsidR="00EF6280" w:rsidRDefault="00EF6280" w:rsidP="00EF6280">
      <w:r>
        <w:t xml:space="preserve"> </w:t>
      </w:r>
    </w:p>
    <w:p w:rsidR="00EF6280" w:rsidRDefault="00EF6280" w:rsidP="00EF6280">
      <w:pPr>
        <w:rPr>
          <w:b/>
        </w:rPr>
      </w:pPr>
      <w:r w:rsidRPr="004A3317">
        <w:rPr>
          <w:b/>
          <w:color w:val="000000"/>
        </w:rPr>
        <w:t>Задачи с прикладным содержанием</w:t>
      </w:r>
    </w:p>
    <w:p w:rsidR="00EF6280" w:rsidRDefault="00EF6280" w:rsidP="00EF6280"/>
    <w:p w:rsidR="00EF6280" w:rsidRDefault="00EF6280" w:rsidP="00EF6280">
      <w:r>
        <w:lastRenderedPageBreak/>
        <w:t>Выпускник научится</w:t>
      </w:r>
    </w:p>
    <w:p w:rsidR="00EF6280" w:rsidRDefault="00EF6280" w:rsidP="00EF6280">
      <w:pPr>
        <w:rPr>
          <w:b/>
        </w:rPr>
      </w:pPr>
    </w:p>
    <w:p w:rsidR="00EF6280" w:rsidRDefault="00EF6280" w:rsidP="00EF6280">
      <w:r>
        <w:t xml:space="preserve">использовать основные методы доказательства, проводить доказательство и выполнять опровержение; </w:t>
      </w:r>
    </w:p>
    <w:p w:rsidR="00EF6280" w:rsidRDefault="00EF6280" w:rsidP="00EF6280">
      <w:r>
        <w:t>применять основные методы решения математических задач;</w:t>
      </w:r>
    </w:p>
    <w:p w:rsidR="00EF6280" w:rsidRDefault="00EF6280" w:rsidP="00EF6280">
      <w:r>
        <w:t xml:space="preserve"> 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EF6280" w:rsidRDefault="00EF6280" w:rsidP="00EF6280">
      <w:r>
        <w:t xml:space="preserve"> применять простейшие программные средства и электронно-коммуникационные системы при решении математических задач;</w:t>
      </w:r>
    </w:p>
    <w:p w:rsidR="00EF6280" w:rsidRDefault="00EF6280" w:rsidP="00EF6280">
      <w:r>
        <w:t xml:space="preserve"> пользоваться прикладными программами и программами символьных вычислений для исследования математических объектов.</w:t>
      </w:r>
    </w:p>
    <w:p w:rsidR="00EF6280" w:rsidRDefault="00EF6280" w:rsidP="00EF6280">
      <w:r>
        <w:t>Выпускник получит возможность научиться</w:t>
      </w:r>
    </w:p>
    <w:p w:rsidR="00EF6280" w:rsidRDefault="00EF6280" w:rsidP="00EF6280">
      <w:r>
        <w:t>применять математические знания к исследованию окружающего мира (моделирование физических процессов, задачи экономики)</w:t>
      </w:r>
    </w:p>
    <w:p w:rsidR="00EF6280" w:rsidRDefault="00EF6280" w:rsidP="00EF6280"/>
    <w:p w:rsidR="00EF6280" w:rsidRDefault="00EF6280" w:rsidP="00EF6280"/>
    <w:p w:rsidR="00EF6280" w:rsidRPr="00BD2E6C" w:rsidRDefault="00EF6280" w:rsidP="00EF6280">
      <w:pPr>
        <w:jc w:val="center"/>
        <w:rPr>
          <w:b/>
          <w:sz w:val="28"/>
        </w:rPr>
      </w:pPr>
      <w:r w:rsidRPr="00AE73D5">
        <w:rPr>
          <w:b/>
          <w:sz w:val="28"/>
        </w:rPr>
        <w:t xml:space="preserve">Содержание </w:t>
      </w:r>
      <w:r>
        <w:rPr>
          <w:b/>
          <w:sz w:val="28"/>
        </w:rPr>
        <w:t xml:space="preserve"> </w:t>
      </w:r>
      <w:r w:rsidRPr="00AE73D5">
        <w:rPr>
          <w:b/>
          <w:sz w:val="28"/>
        </w:rPr>
        <w:t>курса</w:t>
      </w:r>
      <w:r>
        <w:rPr>
          <w:b/>
          <w:sz w:val="28"/>
        </w:rPr>
        <w:t xml:space="preserve"> с указанием форм организации учебных занятий, основных видов учебной деятельности</w:t>
      </w:r>
      <w:r w:rsidRPr="00AE73D5">
        <w:rPr>
          <w:b/>
          <w:sz w:val="28"/>
        </w:rPr>
        <w:t>.</w:t>
      </w:r>
    </w:p>
    <w:p w:rsidR="00EF6280" w:rsidRDefault="00EF6280" w:rsidP="00EF6280"/>
    <w:p w:rsidR="00EF6280" w:rsidRDefault="00EF6280" w:rsidP="00EF6280">
      <w:pPr>
        <w:shd w:val="clear" w:color="auto" w:fill="FFFFFF"/>
        <w:rPr>
          <w:b/>
        </w:rPr>
      </w:pP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111115"/>
          <w:bdr w:val="none" w:sz="0" w:space="0" w:color="auto" w:frame="1"/>
        </w:rPr>
      </w:pPr>
      <w:r w:rsidRPr="003B5452">
        <w:rPr>
          <w:b/>
          <w:color w:val="111115"/>
          <w:bdr w:val="none" w:sz="0" w:space="0" w:color="auto" w:frame="1"/>
        </w:rPr>
        <w:t>Планиметрия</w:t>
      </w:r>
      <w:r w:rsidRPr="003B5452">
        <w:rPr>
          <w:color w:val="111115"/>
          <w:bdr w:val="none" w:sz="0" w:space="0" w:color="auto" w:frame="1"/>
        </w:rPr>
        <w:t xml:space="preserve"> </w:t>
      </w:r>
    </w:p>
    <w:p w:rsidR="00EF6280" w:rsidRDefault="00EF6280" w:rsidP="00EF6280">
      <w:pPr>
        <w:shd w:val="clear" w:color="auto" w:fill="FFFFFF"/>
        <w:ind w:left="360"/>
        <w:rPr>
          <w:b/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Треугольники.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Четырехугольники.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Подобие.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Окружность.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111115"/>
          <w:bdr w:val="none" w:sz="0" w:space="0" w:color="auto" w:frame="1"/>
        </w:rPr>
      </w:pPr>
      <w:r w:rsidRPr="003B5452">
        <w:rPr>
          <w:b/>
          <w:color w:val="000000"/>
          <w:shd w:val="clear" w:color="auto" w:fill="FFFFFF"/>
        </w:rPr>
        <w:t>Стереометрия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Куб. Прямоугольный параллелепипед. Элементы, площадь поверхности  и  объем составных многогранников. Призма. Пирамида. Комбинации тел.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111115"/>
          <w:bdr w:val="none" w:sz="0" w:space="0" w:color="auto" w:frame="1"/>
        </w:rPr>
      </w:pPr>
      <w:r w:rsidRPr="003B5452">
        <w:rPr>
          <w:b/>
          <w:shd w:val="clear" w:color="auto" w:fill="FFFFFF"/>
        </w:rPr>
        <w:t>Начала теории вероятностей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Классическое определение вероятности.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 w:rsidRPr="003B5452">
        <w:rPr>
          <w:b/>
          <w:color w:val="000000"/>
        </w:rPr>
        <w:t>Вероятности сложных событий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Теоремы о вероятностях событий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 w:rsidRPr="00496964">
        <w:rPr>
          <w:b/>
          <w:color w:val="000000"/>
          <w:shd w:val="clear" w:color="auto" w:fill="FFFFFF"/>
        </w:rPr>
        <w:t>Простейшие уравнения</w:t>
      </w:r>
    </w:p>
    <w:p w:rsidR="00EF6280" w:rsidRPr="00496964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Линейные, квадратные, кубические, рациональные уравнения.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Иррациональные уравнения.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Показательные уравнения. Логарифмические и тригонометрические уравнения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 w:rsidRPr="00496964">
        <w:rPr>
          <w:b/>
          <w:color w:val="000000"/>
          <w:shd w:val="clear" w:color="auto" w:fill="FFFFFF"/>
        </w:rPr>
        <w:t>Вычисления и преобразования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496964">
        <w:rPr>
          <w:color w:val="000000"/>
          <w:shd w:val="clear" w:color="auto" w:fill="FFFFFF"/>
        </w:rPr>
        <w:t>Вычисления и преобразования числовых и буквенных выражений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Производная и первообразная</w:t>
      </w:r>
    </w:p>
    <w:p w:rsidR="00EF6280" w:rsidRPr="00496964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Физический и геометрический смысл производной, касательная.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Применение производной к исследованию функций. </w:t>
      </w:r>
      <w:r>
        <w:t>Первообразная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 w:rsidRPr="004A3317">
        <w:rPr>
          <w:b/>
          <w:color w:val="000000"/>
        </w:rPr>
        <w:t>Задачи с прикладным содержанием</w:t>
      </w:r>
    </w:p>
    <w:p w:rsidR="00EF6280" w:rsidRDefault="00EF6280" w:rsidP="00EF6280">
      <w:pPr>
        <w:shd w:val="clear" w:color="auto" w:fill="FFFFFF"/>
        <w:ind w:left="360"/>
        <w:rPr>
          <w:color w:val="000000"/>
        </w:rPr>
      </w:pPr>
      <w:r w:rsidRPr="00496964">
        <w:rPr>
          <w:color w:val="000000"/>
        </w:rPr>
        <w:t>Задачи с прикладным содержанием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</w:rPr>
      </w:pPr>
      <w:r w:rsidRPr="004A3317">
        <w:rPr>
          <w:b/>
        </w:rPr>
        <w:t>Текстовые задачи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Задач</w:t>
      </w:r>
      <w:r>
        <w:t>и на проценты, сплавы и смеси </w:t>
      </w:r>
    </w:p>
    <w:p w:rsidR="00EF6280" w:rsidRPr="004A3317" w:rsidRDefault="00EF6280" w:rsidP="00EF6280">
      <w:pPr>
        <w:shd w:val="clear" w:color="auto" w:fill="FFFFFF"/>
        <w:ind w:left="360"/>
      </w:pPr>
      <w:r>
        <w:t xml:space="preserve">Задачи на движение </w:t>
      </w:r>
      <w:proofErr w:type="gramStart"/>
      <w:r>
        <w:t>по</w:t>
      </w:r>
      <w:proofErr w:type="gramEnd"/>
      <w:r>
        <w:t xml:space="preserve"> прямой 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</w:t>
      </w:r>
      <w:r>
        <w:t>ачи на движение по окружности 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Задачи на движение по воде </w:t>
      </w:r>
    </w:p>
    <w:p w:rsidR="00EF6280" w:rsidRPr="004A3317" w:rsidRDefault="00EF6280" w:rsidP="00EF6280">
      <w:pPr>
        <w:shd w:val="clear" w:color="auto" w:fill="FFFFFF"/>
        <w:ind w:left="360"/>
      </w:pPr>
      <w:r>
        <w:t>Задачи на совместную работу </w:t>
      </w:r>
    </w:p>
    <w:p w:rsidR="00EF6280" w:rsidRDefault="00EF6280" w:rsidP="00EF6280">
      <w:pPr>
        <w:shd w:val="clear" w:color="auto" w:fill="FFFFFF"/>
        <w:ind w:left="360"/>
      </w:pPr>
      <w:r>
        <w:t>Задачи на прогрессии 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</w:pPr>
      <w:r w:rsidRPr="004A3317">
        <w:rPr>
          <w:b/>
        </w:rPr>
        <w:t>Графики функций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Гиперболы</w:t>
      </w:r>
    </w:p>
    <w:p w:rsidR="00EF6280" w:rsidRPr="004A3317" w:rsidRDefault="00EF6280" w:rsidP="00EF6280">
      <w:pPr>
        <w:shd w:val="clear" w:color="auto" w:fill="FFFFFF"/>
        <w:ind w:left="360"/>
      </w:pPr>
      <w:r>
        <w:t>Кусочно-линейная функция </w:t>
      </w:r>
    </w:p>
    <w:p w:rsidR="00EF6280" w:rsidRPr="004A3317" w:rsidRDefault="00EF6280" w:rsidP="00EF6280">
      <w:pPr>
        <w:shd w:val="clear" w:color="auto" w:fill="FFFFFF"/>
        <w:ind w:left="360"/>
      </w:pPr>
      <w:r>
        <w:t>Параболы 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</w:rPr>
      </w:pPr>
      <w:r w:rsidRPr="006B6785">
        <w:rPr>
          <w:b/>
          <w:color w:val="000000"/>
        </w:rPr>
        <w:t>Наибольшее и наименьшее значение функций</w:t>
      </w:r>
    </w:p>
    <w:p w:rsidR="00EF6280" w:rsidRPr="006B6785" w:rsidRDefault="00EF6280" w:rsidP="00EF6280">
      <w:pPr>
        <w:shd w:val="clear" w:color="auto" w:fill="FFFFFF"/>
        <w:ind w:left="360"/>
        <w:rPr>
          <w:color w:val="000000"/>
        </w:rPr>
      </w:pPr>
      <w:r w:rsidRPr="006B6785">
        <w:rPr>
          <w:color w:val="000000"/>
          <w:shd w:val="clear" w:color="auto" w:fill="FFFFFF"/>
        </w:rPr>
        <w:t>Исследование степенных и иррациональных функций. Исследование частных. Исследование произведений. Исследование показательных и логарифмических функций. Исследование тригонометрических функций. Исследование функций без помощи производной. </w:t>
      </w:r>
    </w:p>
    <w:p w:rsidR="00EF6280" w:rsidRPr="006B6785" w:rsidRDefault="00EF6280" w:rsidP="00EF6280">
      <w:pPr>
        <w:numPr>
          <w:ilvl w:val="0"/>
          <w:numId w:val="7"/>
        </w:numPr>
        <w:spacing w:after="0" w:line="240" w:lineRule="auto"/>
        <w:rPr>
          <w:b/>
        </w:rPr>
      </w:pPr>
      <w:r w:rsidRPr="006B6785">
        <w:rPr>
          <w:b/>
          <w:color w:val="000000"/>
        </w:rPr>
        <w:t>Уравнения с развёрнутым решением</w:t>
      </w:r>
    </w:p>
    <w:p w:rsidR="00EF6280" w:rsidRPr="006B6785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6B6785">
        <w:rPr>
          <w:color w:val="000000"/>
          <w:shd w:val="clear" w:color="auto" w:fill="FFFFFF"/>
        </w:rPr>
        <w:t>Рациональные уравнения. Иррациональные уравнения.  Ло</w:t>
      </w:r>
      <w:r w:rsidRPr="006B6785">
        <w:rPr>
          <w:color w:val="000000"/>
          <w:shd w:val="clear" w:color="auto" w:fill="FFFFFF"/>
        </w:rPr>
        <w:softHyphen/>
        <w:t>га</w:t>
      </w:r>
      <w:r w:rsidRPr="006B6785">
        <w:rPr>
          <w:color w:val="000000"/>
          <w:shd w:val="clear" w:color="auto" w:fill="FFFFFF"/>
        </w:rPr>
        <w:softHyphen/>
        <w:t>риф</w:t>
      </w:r>
      <w:r w:rsidRPr="006B6785">
        <w:rPr>
          <w:color w:val="000000"/>
          <w:shd w:val="clear" w:color="auto" w:fill="FFFFFF"/>
        </w:rPr>
        <w:softHyphen/>
        <w:t>ми</w:t>
      </w:r>
      <w:r w:rsidRPr="006B6785">
        <w:rPr>
          <w:color w:val="000000"/>
          <w:shd w:val="clear" w:color="auto" w:fill="FFFFFF"/>
        </w:rPr>
        <w:softHyphen/>
        <w:t>че</w:t>
      </w:r>
      <w:r w:rsidRPr="006B6785">
        <w:rPr>
          <w:color w:val="000000"/>
          <w:shd w:val="clear" w:color="auto" w:fill="FFFFFF"/>
        </w:rPr>
        <w:softHyphen/>
        <w:t>ские и по</w:t>
      </w:r>
      <w:r w:rsidRPr="006B6785">
        <w:rPr>
          <w:color w:val="000000"/>
          <w:shd w:val="clear" w:color="auto" w:fill="FFFFFF"/>
        </w:rPr>
        <w:softHyphen/>
        <w:t>ка</w:t>
      </w:r>
      <w:r w:rsidRPr="006B6785">
        <w:rPr>
          <w:color w:val="000000"/>
          <w:shd w:val="clear" w:color="auto" w:fill="FFFFFF"/>
        </w:rPr>
        <w:softHyphen/>
        <w:t>за</w:t>
      </w:r>
      <w:r w:rsidRPr="006B6785">
        <w:rPr>
          <w:color w:val="000000"/>
          <w:shd w:val="clear" w:color="auto" w:fill="FFFFFF"/>
        </w:rPr>
        <w:softHyphen/>
        <w:t>тель</w:t>
      </w:r>
      <w:r w:rsidRPr="006B6785">
        <w:rPr>
          <w:color w:val="000000"/>
          <w:shd w:val="clear" w:color="auto" w:fill="FFFFFF"/>
        </w:rPr>
        <w:softHyphen/>
        <w:t>ные уравнения. Тригонометрические уравнения. Тригонометрические уравнения, разложение на множители. Тригонометрические уравнения, исследование ОДЗ.  Уравнения смешанного типа.</w:t>
      </w:r>
    </w:p>
    <w:p w:rsidR="00EF6280" w:rsidRPr="006B6785" w:rsidRDefault="00EF6280" w:rsidP="00EF6280">
      <w:pPr>
        <w:ind w:left="360"/>
      </w:pPr>
    </w:p>
    <w:p w:rsidR="00EF6280" w:rsidRPr="00B534C6" w:rsidRDefault="00EF6280" w:rsidP="00EF6280"/>
    <w:p w:rsidR="00EF6280" w:rsidRDefault="00EF6280" w:rsidP="00EF6280"/>
    <w:p w:rsidR="00EF6280" w:rsidRPr="00B534C6" w:rsidRDefault="00EF6280" w:rsidP="00EF6280">
      <w:pPr>
        <w:pStyle w:val="a5"/>
        <w:jc w:val="center"/>
      </w:pPr>
      <w:r w:rsidRPr="00B534C6">
        <w:t>Содержание программы обеспечивает</w:t>
      </w:r>
    </w:p>
    <w:p w:rsidR="00EF6280" w:rsidRPr="00B534C6" w:rsidRDefault="00EF6280" w:rsidP="00EF6280">
      <w:pPr>
        <w:pStyle w:val="a5"/>
      </w:pPr>
      <w:r w:rsidRPr="00B534C6">
        <w:rPr>
          <w:rStyle w:val="a8"/>
        </w:rPr>
        <w:t>Основными методами обучения</w:t>
      </w:r>
      <w:r w:rsidRPr="00B534C6">
        <w:t xml:space="preserve"> являются </w:t>
      </w:r>
      <w:proofErr w:type="gramStart"/>
      <w:r w:rsidRPr="00B534C6">
        <w:t>частично-поисковый</w:t>
      </w:r>
      <w:proofErr w:type="gramEnd"/>
      <w:r w:rsidRPr="00B534C6">
        <w:t>, информационно-иллюстрированный, проблемный, исследовательский.</w:t>
      </w:r>
    </w:p>
    <w:p w:rsidR="00EF6280" w:rsidRPr="00B534C6" w:rsidRDefault="00EF6280" w:rsidP="00EF6280">
      <w:pPr>
        <w:pStyle w:val="a5"/>
      </w:pPr>
      <w:r w:rsidRPr="00B534C6">
        <w:rPr>
          <w:rStyle w:val="a8"/>
        </w:rPr>
        <w:t xml:space="preserve">Формы обучения: </w:t>
      </w:r>
      <w:r w:rsidRPr="00B534C6">
        <w:t>лекция, семинары, самостоятельная работа над теоретическим материалом темы курса, консультации с учителем,  коллективная.</w:t>
      </w:r>
    </w:p>
    <w:p w:rsidR="00EF6280" w:rsidRPr="00B534C6" w:rsidRDefault="00EF6280" w:rsidP="00EF6280">
      <w:pPr>
        <w:pStyle w:val="a5"/>
      </w:pPr>
      <w:r w:rsidRPr="00B534C6">
        <w:t>Основные формы организации занятий:  практикум,  беседа,  консультация.</w:t>
      </w:r>
    </w:p>
    <w:p w:rsidR="00EF6280" w:rsidRPr="00B534C6" w:rsidRDefault="00EF6280" w:rsidP="00EF6280">
      <w:pPr>
        <w:pStyle w:val="a5"/>
      </w:pPr>
      <w:r w:rsidRPr="00B534C6">
        <w:t xml:space="preserve">Виды деятельности:  </w:t>
      </w:r>
      <w:proofErr w:type="gramStart"/>
      <w:r w:rsidRPr="00B534C6">
        <w:t>познавательная</w:t>
      </w:r>
      <w:proofErr w:type="gramEnd"/>
      <w:r w:rsidRPr="00B534C6">
        <w:t xml:space="preserve">. </w:t>
      </w:r>
    </w:p>
    <w:p w:rsidR="00EF6280" w:rsidRPr="00B534C6" w:rsidRDefault="00EF6280" w:rsidP="00EF6280">
      <w:pPr>
        <w:pStyle w:val="a5"/>
      </w:pPr>
      <w:r w:rsidRPr="00B534C6">
        <w:lastRenderedPageBreak/>
        <w:t xml:space="preserve"> Виды деятельности на занятиях: практикум, групповая и самостоятельная работа.</w:t>
      </w:r>
    </w:p>
    <w:p w:rsidR="00EF6280" w:rsidRPr="006B6785" w:rsidRDefault="00EF6280" w:rsidP="00EF6280">
      <w:pPr>
        <w:pStyle w:val="a5"/>
      </w:pPr>
      <w:r w:rsidRPr="006B6785">
        <w:t xml:space="preserve"> Формы контроля: текущий контроль: тестовые работы, самостоятельные работы</w:t>
      </w:r>
    </w:p>
    <w:p w:rsidR="00EF6280" w:rsidRDefault="00EF6280" w:rsidP="00EF6280">
      <w:pPr>
        <w:pStyle w:val="a9"/>
        <w:jc w:val="left"/>
        <w:rPr>
          <w:b/>
        </w:rPr>
      </w:pPr>
    </w:p>
    <w:p w:rsidR="00EF6280" w:rsidRDefault="00EF6280" w:rsidP="00EF6280">
      <w:pPr>
        <w:pStyle w:val="a9"/>
        <w:rPr>
          <w:b/>
        </w:rPr>
      </w:pPr>
      <w:r>
        <w:rPr>
          <w:b/>
        </w:rPr>
        <w:t>Т</w:t>
      </w:r>
      <w:r w:rsidRPr="00EE3346">
        <w:rPr>
          <w:b/>
        </w:rPr>
        <w:t>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CellSpacing w:w="7" w:type="dxa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38"/>
        <w:gridCol w:w="5595"/>
        <w:gridCol w:w="1786"/>
      </w:tblGrid>
      <w:tr w:rsidR="009557DE" w:rsidRPr="00EF6280" w:rsidTr="0011748E">
        <w:trPr>
          <w:cantSplit/>
          <w:trHeight w:val="580"/>
          <w:tblCellSpacing w:w="7" w:type="dxa"/>
          <w:jc w:val="center"/>
        </w:trPr>
        <w:tc>
          <w:tcPr>
            <w:tcW w:w="0" w:type="auto"/>
            <w:vMerge w:val="restart"/>
            <w:textDirection w:val="btLr"/>
          </w:tcPr>
          <w:p w:rsidR="009557DE" w:rsidRPr="00EF6280" w:rsidRDefault="009557DE" w:rsidP="009557DE">
            <w:pPr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9557DE" w:rsidRPr="00EF6280" w:rsidRDefault="009557DE" w:rsidP="00117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vMerge w:val="restart"/>
          </w:tcPr>
          <w:p w:rsidR="009557DE" w:rsidRPr="00EF6280" w:rsidRDefault="009557DE" w:rsidP="0011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557DE" w:rsidRPr="00EF6280" w:rsidTr="009557DE">
        <w:trPr>
          <w:cantSplit/>
          <w:trHeight w:val="580"/>
          <w:tblCellSpacing w:w="7" w:type="dxa"/>
          <w:jc w:val="center"/>
        </w:trPr>
        <w:tc>
          <w:tcPr>
            <w:tcW w:w="0" w:type="auto"/>
            <w:vMerge/>
            <w:textDirection w:val="btLr"/>
          </w:tcPr>
          <w:p w:rsidR="009557DE" w:rsidRPr="00EF6280" w:rsidRDefault="009557DE" w:rsidP="0011748E">
            <w:pPr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557DE" w:rsidRPr="00EF6280" w:rsidRDefault="009557DE" w:rsidP="00117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557DE" w:rsidRPr="00EF6280" w:rsidRDefault="009557DE" w:rsidP="0011748E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DE" w:rsidRPr="00EF6280" w:rsidTr="0011748E">
        <w:trPr>
          <w:cantSplit/>
          <w:trHeight w:val="420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Планиметрия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7DE" w:rsidRPr="00EF6280" w:rsidTr="0011748E">
        <w:trPr>
          <w:cantSplit/>
          <w:trHeight w:val="53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Стереометрия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7DE" w:rsidRPr="00EF6280" w:rsidTr="0011748E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Начала теории вероятностей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9557DE">
        <w:trPr>
          <w:cantSplit/>
          <w:trHeight w:val="529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9557DE" w:rsidRPr="009557DE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Вероятности сложных событий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9557DE">
        <w:trPr>
          <w:cantSplit/>
          <w:trHeight w:val="455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Простейшие уравнения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7DE" w:rsidRPr="00EF6280" w:rsidTr="0011748E">
        <w:trPr>
          <w:cantSplit/>
          <w:trHeight w:val="411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Вычисления и преобразования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11748E">
        <w:trPr>
          <w:cantSplit/>
          <w:trHeight w:val="52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Производная и первообразная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7DE" w:rsidRPr="00EF6280" w:rsidTr="009557DE">
        <w:trPr>
          <w:cantSplit/>
          <w:trHeight w:val="471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 с прикладным содержанием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7DE" w:rsidRPr="00EF6280" w:rsidTr="009557DE">
        <w:trPr>
          <w:cantSplit/>
          <w:trHeight w:val="467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Текстовые задачи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7DE" w:rsidRPr="00EF6280" w:rsidTr="009557DE">
        <w:trPr>
          <w:cantSplit/>
          <w:trHeight w:val="46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Графики функций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7DE" w:rsidRPr="00EF6280" w:rsidTr="0011748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Наибольшее и наименьшее значение функций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7DE" w:rsidRPr="00EF6280" w:rsidTr="0011748E">
        <w:trPr>
          <w:cantSplit/>
          <w:trHeight w:val="728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74D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</w:t>
            </w:r>
          </w:p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9557DE" w:rsidRPr="00774D3D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D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Уравнения с развёрнутым решением</w:t>
            </w:r>
          </w:p>
        </w:tc>
        <w:tc>
          <w:tcPr>
            <w:tcW w:w="0" w:type="auto"/>
          </w:tcPr>
          <w:p w:rsidR="009557DE" w:rsidRPr="00774D3D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74D3D" w:rsidRDefault="00774D3D" w:rsidP="00EF6280">
      <w:pPr>
        <w:pStyle w:val="a9"/>
        <w:rPr>
          <w:b/>
        </w:rPr>
      </w:pPr>
    </w:p>
    <w:p w:rsidR="009557DE" w:rsidRDefault="009557DE" w:rsidP="00EF6280">
      <w:pPr>
        <w:pStyle w:val="a9"/>
        <w:rPr>
          <w:b/>
        </w:rPr>
      </w:pPr>
    </w:p>
    <w:p w:rsidR="009557DE" w:rsidRDefault="009557DE" w:rsidP="00EF6280">
      <w:pPr>
        <w:pStyle w:val="a9"/>
        <w:rPr>
          <w:b/>
        </w:rPr>
      </w:pPr>
    </w:p>
    <w:p w:rsidR="009557DE" w:rsidRPr="00EE3346" w:rsidRDefault="009557DE" w:rsidP="00EF6280">
      <w:pPr>
        <w:pStyle w:val="a9"/>
        <w:rPr>
          <w:b/>
        </w:rPr>
      </w:pPr>
    </w:p>
    <w:p w:rsidR="00EF6280" w:rsidRDefault="00EF6280" w:rsidP="00EF6280">
      <w:pPr>
        <w:pStyle w:val="a9"/>
        <w:rPr>
          <w:rStyle w:val="a8"/>
          <w:szCs w:val="28"/>
        </w:rPr>
      </w:pPr>
      <w:r w:rsidRPr="000911F6">
        <w:rPr>
          <w:rStyle w:val="a8"/>
          <w:szCs w:val="28"/>
        </w:rPr>
        <w:lastRenderedPageBreak/>
        <w:t xml:space="preserve"> </w:t>
      </w:r>
      <w:r>
        <w:rPr>
          <w:rStyle w:val="a8"/>
          <w:szCs w:val="28"/>
        </w:rPr>
        <w:t>"</w:t>
      </w:r>
      <w:r w:rsidRPr="004826EE">
        <w:rPr>
          <w:rStyle w:val="a8"/>
          <w:szCs w:val="28"/>
        </w:rPr>
        <w:t xml:space="preserve"> </w:t>
      </w:r>
      <w:r>
        <w:rPr>
          <w:rStyle w:val="a8"/>
          <w:szCs w:val="28"/>
        </w:rPr>
        <w:t>Прикладная математика</w:t>
      </w:r>
      <w:r w:rsidRPr="001074DF">
        <w:rPr>
          <w:rStyle w:val="a8"/>
          <w:szCs w:val="28"/>
        </w:rPr>
        <w:t>"</w:t>
      </w:r>
      <w:r>
        <w:rPr>
          <w:rStyle w:val="a8"/>
          <w:szCs w:val="28"/>
        </w:rPr>
        <w:t xml:space="preserve">, 11 класс, </w:t>
      </w:r>
      <w:r w:rsidR="006F2E4B">
        <w:rPr>
          <w:rStyle w:val="a8"/>
          <w:szCs w:val="28"/>
        </w:rPr>
        <w:t>1</w:t>
      </w:r>
      <w:r>
        <w:rPr>
          <w:rStyle w:val="a8"/>
          <w:szCs w:val="28"/>
        </w:rPr>
        <w:t xml:space="preserve"> часа в неделю, </w:t>
      </w:r>
      <w:r w:rsidR="006F2E4B">
        <w:rPr>
          <w:rStyle w:val="a8"/>
          <w:szCs w:val="28"/>
        </w:rPr>
        <w:t>33</w:t>
      </w:r>
      <w:r>
        <w:rPr>
          <w:rStyle w:val="a8"/>
          <w:szCs w:val="28"/>
        </w:rPr>
        <w:t xml:space="preserve"> часов</w:t>
      </w:r>
      <w:r w:rsidRPr="00F57592">
        <w:rPr>
          <w:rStyle w:val="a8"/>
          <w:szCs w:val="28"/>
        </w:rPr>
        <w:t xml:space="preserve"> в год.</w:t>
      </w:r>
    </w:p>
    <w:p w:rsidR="009557DE" w:rsidRDefault="009557DE" w:rsidP="00EF6280">
      <w:pPr>
        <w:pStyle w:val="a9"/>
        <w:rPr>
          <w:rStyle w:val="a8"/>
          <w:szCs w:val="28"/>
        </w:rPr>
      </w:pPr>
    </w:p>
    <w:p w:rsidR="009557DE" w:rsidRPr="004826EE" w:rsidRDefault="009557DE" w:rsidP="00EF6280">
      <w:pPr>
        <w:pStyle w:val="a9"/>
        <w:rPr>
          <w:rStyle w:val="a8"/>
          <w:szCs w:val="28"/>
        </w:rPr>
      </w:pPr>
    </w:p>
    <w:tbl>
      <w:tblPr>
        <w:tblW w:w="9244" w:type="dxa"/>
        <w:jc w:val="center"/>
        <w:tblCellSpacing w:w="7" w:type="dxa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38"/>
        <w:gridCol w:w="5457"/>
        <w:gridCol w:w="1225"/>
        <w:gridCol w:w="1724"/>
      </w:tblGrid>
      <w:tr w:rsidR="006F2E4B" w:rsidRPr="00EE3346" w:rsidTr="006F2E4B">
        <w:trPr>
          <w:cantSplit/>
          <w:trHeight w:val="1447"/>
          <w:tblCellSpacing w:w="7" w:type="dxa"/>
          <w:jc w:val="center"/>
        </w:trPr>
        <w:tc>
          <w:tcPr>
            <w:tcW w:w="0" w:type="auto"/>
            <w:textDirection w:val="btLr"/>
          </w:tcPr>
          <w:p w:rsidR="006F2E4B" w:rsidRPr="00EF6280" w:rsidRDefault="006F2E4B" w:rsidP="0011748E">
            <w:pPr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5443" w:type="dxa"/>
          </w:tcPr>
          <w:p w:rsidR="006F2E4B" w:rsidRPr="00EF6280" w:rsidRDefault="006F2E4B" w:rsidP="00117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6F2E4B" w:rsidRPr="00EF6280" w:rsidRDefault="006F2E4B" w:rsidP="0011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F2E4B" w:rsidRPr="00EF6280" w:rsidRDefault="006F2E4B" w:rsidP="0011748E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25F1D" w:rsidRPr="00574245" w:rsidTr="009557DE">
        <w:trPr>
          <w:cantSplit/>
          <w:trHeight w:val="420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:rsidR="00025F1D" w:rsidRPr="00EF6280" w:rsidRDefault="00025F1D" w:rsidP="00EF62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Треугольники.</w:t>
            </w:r>
          </w:p>
        </w:tc>
        <w:tc>
          <w:tcPr>
            <w:tcW w:w="0" w:type="auto"/>
          </w:tcPr>
          <w:p w:rsidR="00025F1D" w:rsidRPr="00EF6280" w:rsidRDefault="00025F1D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E35B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40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443" w:type="dxa"/>
          </w:tcPr>
          <w:p w:rsidR="006F2E4B" w:rsidRPr="00EF6280" w:rsidRDefault="006F2E4B" w:rsidP="00F61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Подобие.</w:t>
            </w:r>
          </w:p>
        </w:tc>
        <w:tc>
          <w:tcPr>
            <w:tcW w:w="0" w:type="auto"/>
          </w:tcPr>
          <w:p w:rsidR="006F2E4B" w:rsidRPr="00EF6280" w:rsidRDefault="006F2E4B" w:rsidP="00F61B06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F6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473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5443" w:type="dxa"/>
          </w:tcPr>
          <w:p w:rsidR="006F2E4B" w:rsidRPr="00EF6280" w:rsidRDefault="006F2E4B" w:rsidP="00B600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Куб. Прямоугольный параллелепипед</w:t>
            </w:r>
          </w:p>
        </w:tc>
        <w:tc>
          <w:tcPr>
            <w:tcW w:w="0" w:type="auto"/>
          </w:tcPr>
          <w:p w:rsidR="006F2E4B" w:rsidRPr="00EF6280" w:rsidRDefault="006F2E4B" w:rsidP="00B600C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600C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38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5443" w:type="dxa"/>
          </w:tcPr>
          <w:p w:rsidR="006F2E4B" w:rsidRPr="00EF6280" w:rsidRDefault="006F2E4B" w:rsidP="00764B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Призма</w:t>
            </w:r>
          </w:p>
        </w:tc>
        <w:tc>
          <w:tcPr>
            <w:tcW w:w="0" w:type="auto"/>
          </w:tcPr>
          <w:p w:rsidR="006F2E4B" w:rsidRPr="00EF6280" w:rsidRDefault="006F2E4B" w:rsidP="00764B2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764B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357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5443" w:type="dxa"/>
          </w:tcPr>
          <w:p w:rsidR="006F2E4B" w:rsidRPr="00EF6280" w:rsidRDefault="006F2E4B" w:rsidP="00974E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Пирамида</w:t>
            </w:r>
          </w:p>
        </w:tc>
        <w:tc>
          <w:tcPr>
            <w:tcW w:w="0" w:type="auto"/>
          </w:tcPr>
          <w:p w:rsidR="006F2E4B" w:rsidRPr="00EF6280" w:rsidRDefault="006F2E4B" w:rsidP="00974E0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974E0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47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5443" w:type="dxa"/>
          </w:tcPr>
          <w:p w:rsidR="006F2E4B" w:rsidRPr="00EF6280" w:rsidRDefault="006F2E4B" w:rsidP="00DB20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Цилиндр. Конус. Шар</w:t>
            </w:r>
          </w:p>
        </w:tc>
        <w:tc>
          <w:tcPr>
            <w:tcW w:w="0" w:type="auto"/>
          </w:tcPr>
          <w:p w:rsidR="006F2E4B" w:rsidRPr="00EF6280" w:rsidRDefault="006F2E4B" w:rsidP="00DB202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DB20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51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5443" w:type="dxa"/>
          </w:tcPr>
          <w:p w:rsidR="006F2E4B" w:rsidRPr="00EF6280" w:rsidRDefault="006F2E4B" w:rsidP="00EA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Классическое определение вероятности</w:t>
            </w:r>
          </w:p>
        </w:tc>
        <w:tc>
          <w:tcPr>
            <w:tcW w:w="0" w:type="auto"/>
          </w:tcPr>
          <w:p w:rsidR="006F2E4B" w:rsidRPr="00EF6280" w:rsidRDefault="006F2E4B" w:rsidP="00EA43E9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EA43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458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5443" w:type="dxa"/>
          </w:tcPr>
          <w:p w:rsidR="006F2E4B" w:rsidRPr="00EF6280" w:rsidRDefault="006F2E4B" w:rsidP="00007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Линейные, квадратные, кубические, рациональные уравнения</w:t>
            </w:r>
          </w:p>
        </w:tc>
        <w:tc>
          <w:tcPr>
            <w:tcW w:w="0" w:type="auto"/>
          </w:tcPr>
          <w:p w:rsidR="006F2E4B" w:rsidRPr="00EF6280" w:rsidRDefault="006F2E4B" w:rsidP="000079D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079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410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5443" w:type="dxa"/>
          </w:tcPr>
          <w:p w:rsidR="006F2E4B" w:rsidRPr="00EF6280" w:rsidRDefault="006F2E4B" w:rsidP="00007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Иррациональные уравнения</w:t>
            </w:r>
          </w:p>
        </w:tc>
        <w:tc>
          <w:tcPr>
            <w:tcW w:w="0" w:type="auto"/>
          </w:tcPr>
          <w:p w:rsidR="006F2E4B" w:rsidRPr="00EF6280" w:rsidRDefault="006F2E4B" w:rsidP="000079D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07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5443" w:type="dxa"/>
          </w:tcPr>
          <w:p w:rsidR="006F2E4B" w:rsidRPr="00EF6280" w:rsidRDefault="006F2E4B" w:rsidP="00526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Логарифмические и тригонометрические уравнения</w:t>
            </w:r>
          </w:p>
        </w:tc>
        <w:tc>
          <w:tcPr>
            <w:tcW w:w="0" w:type="auto"/>
          </w:tcPr>
          <w:p w:rsidR="006F2E4B" w:rsidRPr="00EF6280" w:rsidRDefault="006F2E4B" w:rsidP="005265C6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526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5443" w:type="dxa"/>
          </w:tcPr>
          <w:p w:rsidR="006F2E4B" w:rsidRPr="00EF6280" w:rsidRDefault="006F2E4B" w:rsidP="003A24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Вычисления и преобразования числовых и буквенных выражений</w:t>
            </w:r>
          </w:p>
        </w:tc>
        <w:tc>
          <w:tcPr>
            <w:tcW w:w="0" w:type="auto"/>
          </w:tcPr>
          <w:p w:rsidR="006F2E4B" w:rsidRPr="00EF6280" w:rsidRDefault="006F2E4B" w:rsidP="003A244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3A2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5443" w:type="dxa"/>
          </w:tcPr>
          <w:p w:rsidR="006F2E4B" w:rsidRPr="00EF6280" w:rsidRDefault="006F2E4B" w:rsidP="009D0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Физический и геометрический смысл производной, касательная</w:t>
            </w:r>
          </w:p>
        </w:tc>
        <w:tc>
          <w:tcPr>
            <w:tcW w:w="0" w:type="auto"/>
          </w:tcPr>
          <w:p w:rsidR="006F2E4B" w:rsidRPr="00EF6280" w:rsidRDefault="006F2E4B" w:rsidP="009D0874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9D08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58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5443" w:type="dxa"/>
          </w:tcPr>
          <w:p w:rsidR="006F2E4B" w:rsidRPr="00EF6280" w:rsidRDefault="006F2E4B" w:rsidP="00242F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Показательные уравнения</w:t>
            </w:r>
          </w:p>
        </w:tc>
        <w:tc>
          <w:tcPr>
            <w:tcW w:w="0" w:type="auto"/>
          </w:tcPr>
          <w:p w:rsidR="006F2E4B" w:rsidRPr="00EF6280" w:rsidRDefault="006F2E4B" w:rsidP="00242F04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242F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70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5443" w:type="dxa"/>
          </w:tcPr>
          <w:p w:rsidR="006F2E4B" w:rsidRPr="00EF6280" w:rsidRDefault="006F2E4B" w:rsidP="00A40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Задачи на движение </w:t>
            </w:r>
            <w:proofErr w:type="gramStart"/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прямой</w:t>
            </w:r>
          </w:p>
        </w:tc>
        <w:tc>
          <w:tcPr>
            <w:tcW w:w="0" w:type="auto"/>
          </w:tcPr>
          <w:p w:rsidR="006F2E4B" w:rsidRPr="00EF6280" w:rsidRDefault="006F2E4B" w:rsidP="00A400BA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A4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EF628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443" w:type="dxa"/>
          </w:tcPr>
          <w:p w:rsidR="006F2E4B" w:rsidRPr="00EF6280" w:rsidRDefault="006F2E4B" w:rsidP="00BC0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проценты, сплавы и смеси</w:t>
            </w:r>
          </w:p>
        </w:tc>
        <w:tc>
          <w:tcPr>
            <w:tcW w:w="0" w:type="auto"/>
          </w:tcPr>
          <w:p w:rsidR="006F2E4B" w:rsidRPr="00EF6280" w:rsidRDefault="006F2E4B" w:rsidP="00BC062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59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5443" w:type="dxa"/>
          </w:tcPr>
          <w:p w:rsidR="006F2E4B" w:rsidRPr="00EF6280" w:rsidRDefault="006F2E4B" w:rsidP="006205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Параболы </w:t>
            </w:r>
          </w:p>
        </w:tc>
        <w:tc>
          <w:tcPr>
            <w:tcW w:w="0" w:type="auto"/>
          </w:tcPr>
          <w:p w:rsidR="006F2E4B" w:rsidRPr="00EF6280" w:rsidRDefault="006F2E4B" w:rsidP="0062053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58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5443" w:type="dxa"/>
          </w:tcPr>
          <w:p w:rsidR="006F2E4B" w:rsidRPr="00EF6280" w:rsidRDefault="006F2E4B" w:rsidP="006205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функции</w:t>
            </w:r>
          </w:p>
        </w:tc>
        <w:tc>
          <w:tcPr>
            <w:tcW w:w="0" w:type="auto"/>
          </w:tcPr>
          <w:p w:rsidR="006F2E4B" w:rsidRPr="00EF6280" w:rsidRDefault="006F2E4B" w:rsidP="0062053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479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5443" w:type="dxa"/>
          </w:tcPr>
          <w:p w:rsidR="006F2E4B" w:rsidRPr="00EF6280" w:rsidRDefault="006F2E4B" w:rsidP="006205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 функции</w:t>
            </w:r>
          </w:p>
        </w:tc>
        <w:tc>
          <w:tcPr>
            <w:tcW w:w="0" w:type="auto"/>
          </w:tcPr>
          <w:p w:rsidR="006F2E4B" w:rsidRPr="00EF6280" w:rsidRDefault="006F2E4B" w:rsidP="0062053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5443" w:type="dxa"/>
          </w:tcPr>
          <w:p w:rsidR="006F2E4B" w:rsidRPr="00EF6280" w:rsidRDefault="006F2E4B" w:rsidP="00D05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степенных и иррациональных функций</w:t>
            </w:r>
          </w:p>
        </w:tc>
        <w:tc>
          <w:tcPr>
            <w:tcW w:w="0" w:type="auto"/>
          </w:tcPr>
          <w:p w:rsidR="006F2E4B" w:rsidRPr="00EF6280" w:rsidRDefault="006F2E4B" w:rsidP="00D05BC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5443" w:type="dxa"/>
          </w:tcPr>
          <w:p w:rsidR="006F2E4B" w:rsidRPr="00EF6280" w:rsidRDefault="006F2E4B" w:rsidP="00D071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частных</w:t>
            </w:r>
          </w:p>
        </w:tc>
        <w:tc>
          <w:tcPr>
            <w:tcW w:w="0" w:type="auto"/>
          </w:tcPr>
          <w:p w:rsidR="006F2E4B" w:rsidRPr="00EF6280" w:rsidRDefault="006F2E4B" w:rsidP="00D07199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BC0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463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5443" w:type="dxa"/>
          </w:tcPr>
          <w:p w:rsidR="006F2E4B" w:rsidRPr="00EF6280" w:rsidRDefault="006F2E4B" w:rsidP="00D071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произведений</w:t>
            </w:r>
          </w:p>
        </w:tc>
        <w:tc>
          <w:tcPr>
            <w:tcW w:w="0" w:type="auto"/>
          </w:tcPr>
          <w:p w:rsidR="006F2E4B" w:rsidRPr="00EF6280" w:rsidRDefault="006F2E4B" w:rsidP="00D07199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60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тригонометрических функций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функций без помощи производной 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447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Рациональные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35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Иррациональные уравнения 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риф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ми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ские и по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тель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ные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риф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ми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ские и по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тель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ные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45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38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6F2E4B">
        <w:trPr>
          <w:cantSplit/>
          <w:trHeight w:val="501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32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разложение на множители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33</w:t>
            </w: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исследование ОДЗ 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6F2E4B" w:rsidRPr="00EF6280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443" w:type="dxa"/>
          </w:tcPr>
          <w:p w:rsidR="006F2E4B" w:rsidRPr="00EF6280" w:rsidRDefault="006F2E4B" w:rsidP="003050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33 часов</w:t>
            </w:r>
          </w:p>
        </w:tc>
        <w:tc>
          <w:tcPr>
            <w:tcW w:w="0" w:type="auto"/>
          </w:tcPr>
          <w:p w:rsidR="006F2E4B" w:rsidRPr="00EF6280" w:rsidRDefault="006F2E4B" w:rsidP="003050A1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03" w:type="dxa"/>
          </w:tcPr>
          <w:p w:rsidR="006F2E4B" w:rsidRPr="001D6230" w:rsidRDefault="006F2E4B" w:rsidP="00025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E4B" w:rsidRPr="00574245" w:rsidTr="009557DE">
        <w:trPr>
          <w:cantSplit/>
          <w:trHeight w:val="449"/>
          <w:tblCellSpacing w:w="7" w:type="dxa"/>
          <w:jc w:val="center"/>
        </w:trPr>
        <w:tc>
          <w:tcPr>
            <w:tcW w:w="0" w:type="auto"/>
          </w:tcPr>
          <w:p w:rsidR="006F2E4B" w:rsidRDefault="006F2E4B" w:rsidP="00025F1D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443" w:type="dxa"/>
          </w:tcPr>
          <w:p w:rsidR="006F2E4B" w:rsidRPr="00EF6280" w:rsidRDefault="006F2E4B" w:rsidP="006F2E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F2E4B" w:rsidRDefault="006F2E4B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03" w:type="dxa"/>
          </w:tcPr>
          <w:p w:rsidR="006F2E4B" w:rsidRPr="001D6230" w:rsidRDefault="006F2E4B" w:rsidP="00E35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80" w:rsidRPr="00574245" w:rsidRDefault="00EF6280" w:rsidP="00EF6280">
      <w:pPr>
        <w:spacing w:after="0"/>
      </w:pPr>
    </w:p>
    <w:p w:rsidR="00856706" w:rsidRDefault="00856706" w:rsidP="00EF6280">
      <w:pPr>
        <w:shd w:val="clear" w:color="auto" w:fill="FFFFFF"/>
        <w:spacing w:after="0" w:line="360" w:lineRule="auto"/>
        <w:jc w:val="center"/>
      </w:pPr>
    </w:p>
    <w:sectPr w:rsidR="00856706" w:rsidSect="002E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18"/>
    <w:multiLevelType w:val="hybridMultilevel"/>
    <w:tmpl w:val="FE000A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7347A0"/>
    <w:multiLevelType w:val="hybridMultilevel"/>
    <w:tmpl w:val="39DC211A"/>
    <w:lvl w:ilvl="0" w:tplc="4FC4A73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2B019E"/>
    <w:multiLevelType w:val="hybridMultilevel"/>
    <w:tmpl w:val="F7BCA9C6"/>
    <w:lvl w:ilvl="0" w:tplc="318AF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D7313"/>
    <w:multiLevelType w:val="hybridMultilevel"/>
    <w:tmpl w:val="D772F04A"/>
    <w:lvl w:ilvl="0" w:tplc="E73A5BE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F5A738A"/>
    <w:multiLevelType w:val="hybridMultilevel"/>
    <w:tmpl w:val="82A67C82"/>
    <w:lvl w:ilvl="0" w:tplc="9E164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72E"/>
    <w:multiLevelType w:val="hybridMultilevel"/>
    <w:tmpl w:val="326826F4"/>
    <w:lvl w:ilvl="0" w:tplc="9E1661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54F2FC1"/>
    <w:multiLevelType w:val="hybridMultilevel"/>
    <w:tmpl w:val="4836A3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D1EAE"/>
    <w:rsid w:val="00025F1D"/>
    <w:rsid w:val="002E5280"/>
    <w:rsid w:val="006F2E4B"/>
    <w:rsid w:val="00774D3D"/>
    <w:rsid w:val="0080564B"/>
    <w:rsid w:val="00856706"/>
    <w:rsid w:val="009557DE"/>
    <w:rsid w:val="00C24EA2"/>
    <w:rsid w:val="00DD1EAE"/>
    <w:rsid w:val="00E3283B"/>
    <w:rsid w:val="00EF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80"/>
  </w:style>
  <w:style w:type="paragraph" w:styleId="1">
    <w:name w:val="heading 1"/>
    <w:basedOn w:val="a"/>
    <w:next w:val="a"/>
    <w:link w:val="10"/>
    <w:qFormat/>
    <w:rsid w:val="00EF62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A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DD1EAE"/>
    <w:rPr>
      <w:color w:val="0000FF"/>
      <w:u w:val="single"/>
    </w:rPr>
  </w:style>
  <w:style w:type="paragraph" w:styleId="a5">
    <w:name w:val="Normal (Web)"/>
    <w:basedOn w:val="a"/>
    <w:unhideWhenUsed/>
    <w:rsid w:val="00DD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1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D1EA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F628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8">
    <w:name w:val="Strong"/>
    <w:basedOn w:val="a0"/>
    <w:qFormat/>
    <w:rsid w:val="00EF6280"/>
    <w:rPr>
      <w:b/>
      <w:bCs/>
    </w:rPr>
  </w:style>
  <w:style w:type="paragraph" w:styleId="a9">
    <w:name w:val="Title"/>
    <w:basedOn w:val="a"/>
    <w:link w:val="aa"/>
    <w:qFormat/>
    <w:rsid w:val="00EF62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EF6280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EF628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A3EA-B906-4FDF-8180-560CC77A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2023-10-21T07:40:00Z</dcterms:created>
  <dcterms:modified xsi:type="dcterms:W3CDTF">2023-10-22T16:56:00Z</dcterms:modified>
</cp:coreProperties>
</file>