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36BF" w14:textId="2197640C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7E5D75B" wp14:editId="53A9521A">
            <wp:simplePos x="0" y="0"/>
            <wp:positionH relativeFrom="page">
              <wp:posOffset>0</wp:posOffset>
            </wp:positionH>
            <wp:positionV relativeFrom="page">
              <wp:posOffset>274320</wp:posOffset>
            </wp:positionV>
            <wp:extent cx="7342631" cy="104698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D8B0C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05EB65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3A2930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180A42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4105D7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0E2F87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005864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D0B0D15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BFA03A4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BD0AA9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D7CFC7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DECF741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E0B60A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AA773E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1433CA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9D1635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3E7E258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1FF1A1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F6C91F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6FDBB1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BE0F1C9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1E865D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421651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27F965" w14:textId="77777777" w:rsidR="005862C1" w:rsidRDefault="005862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0D2E5E" w14:textId="735EF69E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воспитания обучающихся на уровне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 общего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51BE4"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«Зареченская СОШ»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47B8A889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12266830" w14:textId="1A35658B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воспитания ООП ООО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6677B9CD" w14:textId="77777777" w:rsidR="007D5AE5" w:rsidRDefault="00912D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воспитания:</w:t>
      </w:r>
    </w:p>
    <w:p w14:paraId="1A1FC870" w14:textId="3BB46225" w:rsidR="007D5AE5" w:rsidRPr="00151BE4" w:rsidRDefault="00912D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предназначена для планирования и организации системной воспитательной деятельности в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05937CB" w14:textId="429BBFBE" w:rsidR="007D5AE5" w:rsidRPr="00151BE4" w:rsidRDefault="00912D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7B48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»,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Совета обучающихся, Управляющего совета, и утверждена педагогическим советом школы;</w:t>
      </w:r>
    </w:p>
    <w:p w14:paraId="09BE4F0D" w14:textId="77777777" w:rsidR="007D5AE5" w:rsidRPr="00151BE4" w:rsidRDefault="00912D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64EB5334" w14:textId="77777777" w:rsidR="007D5AE5" w:rsidRPr="00151BE4" w:rsidRDefault="00912D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32E3D58C" w14:textId="77777777" w:rsidR="007D5AE5" w:rsidRPr="00151BE4" w:rsidRDefault="00912D2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698425A9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14:paraId="0DA5C161" w14:textId="1B8CB24A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особенностями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2AF858D1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Целевой раздел</w:t>
      </w:r>
    </w:p>
    <w:p w14:paraId="147414B5" w14:textId="6DA4D958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1.1. Содержание воспитания обучающихся в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444B21DF" w14:textId="5BF92F22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1.2. Воспитательная деятельность в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115F31BF" w14:textId="06915826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воспитания обучающихся в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C0415AD" w14:textId="77777777" w:rsidR="007D5AE5" w:rsidRPr="00151BE4" w:rsidRDefault="00912D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13C0448C" w14:textId="77777777" w:rsidR="007D5AE5" w:rsidRPr="00151BE4" w:rsidRDefault="00912D2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2127943" w14:textId="19902B28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1.4. Задачи воспитания обучающихся в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9C2E758" w14:textId="77777777" w:rsidR="007D5AE5" w:rsidRPr="00151BE4" w:rsidRDefault="00912D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3531D2F1" w14:textId="77777777" w:rsidR="007D5AE5" w:rsidRPr="00151BE4" w:rsidRDefault="00912D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14:paraId="53763553" w14:textId="77777777" w:rsidR="007D5AE5" w:rsidRPr="00151BE4" w:rsidRDefault="00912D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78E89FD1" w14:textId="77777777" w:rsidR="007D5AE5" w:rsidRPr="00151BE4" w:rsidRDefault="00912D2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ООО.</w:t>
      </w:r>
    </w:p>
    <w:p w14:paraId="0F481FFF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1.5. Личностные результаты освоения обучающимися образовательных программ включают:</w:t>
      </w:r>
    </w:p>
    <w:p w14:paraId="5D0031E8" w14:textId="6C17C273" w:rsidR="007D5AE5" w:rsidRPr="007B4886" w:rsidRDefault="00912D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488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B48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4886">
        <w:rPr>
          <w:rFonts w:hAnsi="Times New Roman" w:cs="Times New Roman"/>
          <w:color w:val="000000"/>
          <w:sz w:val="24"/>
          <w:szCs w:val="24"/>
          <w:lang w:val="ru-RU"/>
        </w:rPr>
        <w:t>сознание российской гражданской идентичности;</w:t>
      </w:r>
    </w:p>
    <w:p w14:paraId="6B877AEE" w14:textId="77777777" w:rsidR="007D5AE5" w:rsidRPr="00151BE4" w:rsidRDefault="00912D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ценностей самостоятельности и инициативы;</w:t>
      </w:r>
    </w:p>
    <w:p w14:paraId="4783DAA5" w14:textId="77777777" w:rsidR="007D5AE5" w:rsidRPr="00151BE4" w:rsidRDefault="00912D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14:paraId="2867D238" w14:textId="77777777" w:rsidR="007D5AE5" w:rsidRPr="00151BE4" w:rsidRDefault="00912D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14:paraId="31F885DC" w14:textId="77777777" w:rsidR="007D5AE5" w:rsidRPr="00151BE4" w:rsidRDefault="00912D2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263428C2" w14:textId="14CEFE2D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деятельность в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совместной деятельности детей и взрослых, следования нравственному примеру, безопасной жизнедеятельности, инклюзивности, возраст</w:t>
      </w:r>
      <w:r w:rsidR="007B48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B48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сообразности.</w:t>
      </w:r>
    </w:p>
    <w:p w14:paraId="3A0C5A2B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1.6. Направления воспитания.</w:t>
      </w:r>
    </w:p>
    <w:p w14:paraId="06EBE63C" w14:textId="36DD373B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воспитания реализуется в единстве учебной и воспитательной деятельности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22EC51A2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5F04726A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48A6400C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2CF3E9A6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24573E41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41FBF8E3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7A87FBEC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4DD8764F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043F8BFF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1.7. Целевые ориентиры результатов воспитания.</w:t>
      </w:r>
    </w:p>
    <w:p w14:paraId="14EA5A34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ООО установлены ФГОС ООО.</w:t>
      </w:r>
    </w:p>
    <w:p w14:paraId="7D9348F0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14:paraId="16622D67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4F7498F7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результатов воспитания на уровне основного общего образования.</w:t>
      </w:r>
    </w:p>
    <w:p w14:paraId="471D1FAF" w14:textId="77777777" w:rsidR="007D5AE5" w:rsidRDefault="00912D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Гражданско-патриотическое воспитание:</w:t>
      </w:r>
    </w:p>
    <w:p w14:paraId="43556241" w14:textId="77777777" w:rsidR="007D5AE5" w:rsidRPr="00151BE4" w:rsidRDefault="00912D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14:paraId="3DA71DBF" w14:textId="77777777" w:rsidR="007D5AE5" w:rsidRPr="00151BE4" w:rsidRDefault="00912D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4F2D02D3" w14:textId="77777777" w:rsidR="007D5AE5" w:rsidRPr="00151BE4" w:rsidRDefault="00912D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14:paraId="0CD23BB6" w14:textId="77777777" w:rsidR="007D5AE5" w:rsidRPr="00151BE4" w:rsidRDefault="00912D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78496D89" w14:textId="77777777" w:rsidR="007D5AE5" w:rsidRPr="00151BE4" w:rsidRDefault="00912D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33FC185B" w14:textId="77777777" w:rsidR="007D5AE5" w:rsidRPr="00151BE4" w:rsidRDefault="00912D2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693F3100" w14:textId="77777777" w:rsidR="007D5AE5" w:rsidRDefault="00912D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Духовно-нравственное воспитание:</w:t>
      </w:r>
    </w:p>
    <w:p w14:paraId="3847B3F4" w14:textId="77777777" w:rsidR="007D5AE5" w:rsidRPr="00151BE4" w:rsidRDefault="00912D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31CF6125" w14:textId="77777777" w:rsidR="007D5AE5" w:rsidRPr="00151BE4" w:rsidRDefault="00912D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7BCEA98C" w14:textId="77777777" w:rsidR="007D5AE5" w:rsidRPr="00151BE4" w:rsidRDefault="00912D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424B4949" w14:textId="77777777" w:rsidR="007D5AE5" w:rsidRPr="00151BE4" w:rsidRDefault="00912D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5D473EDF" w14:textId="77777777" w:rsidR="007D5AE5" w:rsidRPr="00151BE4" w:rsidRDefault="00912D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1143EA8C" w14:textId="77777777" w:rsidR="007D5AE5" w:rsidRPr="00151BE4" w:rsidRDefault="00912D2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7589C829" w14:textId="77777777" w:rsidR="007D5AE5" w:rsidRDefault="00912D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Эстетическое воспитание:</w:t>
      </w:r>
    </w:p>
    <w:p w14:paraId="41D0BBCA" w14:textId="77777777" w:rsidR="007D5AE5" w:rsidRPr="00151BE4" w:rsidRDefault="00912D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14:paraId="7FC107A0" w14:textId="77777777" w:rsidR="007D5AE5" w:rsidRPr="00151BE4" w:rsidRDefault="00912D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14:paraId="2B4E7DC3" w14:textId="77777777" w:rsidR="007D5AE5" w:rsidRPr="00151BE4" w:rsidRDefault="00912D2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14:paraId="7D3B6665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14:paraId="6AD4389C" w14:textId="77777777" w:rsidR="007D5AE5" w:rsidRPr="00151BE4" w:rsidRDefault="00912D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6A8CA5B1" w14:textId="77777777" w:rsidR="007D5AE5" w:rsidRPr="00151BE4" w:rsidRDefault="00912D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30BD5C3B" w14:textId="77777777" w:rsidR="007D5AE5" w:rsidRPr="00151BE4" w:rsidRDefault="00912D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14:paraId="6B88109B" w14:textId="77777777" w:rsidR="007D5AE5" w:rsidRPr="00151BE4" w:rsidRDefault="00912D2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5DF20DF5" w14:textId="77777777" w:rsidR="007D5AE5" w:rsidRDefault="00912D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Трудовое воспитание:</w:t>
      </w:r>
    </w:p>
    <w:p w14:paraId="2A0E4F64" w14:textId="77777777" w:rsidR="007D5AE5" w:rsidRPr="00151BE4" w:rsidRDefault="00912D2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труда в жизни человека, семьи, общества;</w:t>
      </w:r>
    </w:p>
    <w:p w14:paraId="02086B93" w14:textId="77777777" w:rsidR="007D5AE5" w:rsidRPr="00151BE4" w:rsidRDefault="00912D2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14:paraId="18139B61" w14:textId="77777777" w:rsidR="007D5AE5" w:rsidRPr="00151BE4" w:rsidRDefault="00912D2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14:paraId="433C9BD3" w14:textId="77777777" w:rsidR="007D5AE5" w:rsidRPr="00151BE4" w:rsidRDefault="00912D2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14:paraId="0732D85B" w14:textId="77777777" w:rsidR="007D5AE5" w:rsidRDefault="00912D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 воспитание:</w:t>
      </w:r>
    </w:p>
    <w:p w14:paraId="44A2C159" w14:textId="77777777" w:rsidR="007D5AE5" w:rsidRPr="00151BE4" w:rsidRDefault="00912D2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32E04634" w14:textId="77777777" w:rsidR="007D5AE5" w:rsidRPr="00151BE4" w:rsidRDefault="00912D2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60F20EAF" w14:textId="77777777" w:rsidR="007D5AE5" w:rsidRPr="00151BE4" w:rsidRDefault="00912D2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выражающий готовность в своей деятельности придерживаться экологических норм.</w:t>
      </w:r>
    </w:p>
    <w:p w14:paraId="412A2897" w14:textId="77777777" w:rsidR="007D5AE5" w:rsidRDefault="00912D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Ценность научного познания:</w:t>
      </w:r>
    </w:p>
    <w:p w14:paraId="0963FA9B" w14:textId="77777777" w:rsidR="007D5AE5" w:rsidRPr="00151BE4" w:rsidRDefault="00912D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5B91C64D" w14:textId="77777777" w:rsidR="007D5AE5" w:rsidRPr="00151BE4" w:rsidRDefault="00912D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02716872" w14:textId="77777777" w:rsidR="007D5AE5" w:rsidRPr="00151BE4" w:rsidRDefault="00912D2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53C0832D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Содержательный раздел</w:t>
      </w:r>
    </w:p>
    <w:p w14:paraId="1B75442C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14:paraId="7CC508E6" w14:textId="517A37EB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разделе раскрываются основные особенности уклада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. Уклад задает порядок жизни школы и аккумулирует ключевые характеристики, определяющие особенности воспитательного процесса. Уклад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 ее репутацию в окружающем образовательном пространстве, социуме.</w:t>
      </w:r>
    </w:p>
    <w:p w14:paraId="2DF3533F" w14:textId="1E8ACF39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Характеристики уклада, особенностей условий воспитания в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636BE274" w14:textId="43B7206E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В 1–11-х классах школы обучается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187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 Контингент обучающихся и их родителей формировался из жильцов, заселяющих новостройки. В микрорайоне в основном проживают семьи военных, проживавших ранее в разных регионах России. Небольшая часть семей переселились из других микрорайонов города. В основном это благополучные полные семьи. Состав обучающихся школы неоднороден и различается:</w:t>
      </w:r>
    </w:p>
    <w:p w14:paraId="3CDB58AD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</w:t>
      </w:r>
    </w:p>
    <w:p w14:paraId="45E5CB33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– социальному статусу. Присутствуют обучающиеся с неблагополучием, с девиантным поведением, есть дети, состоящие на различных видах учета;</w:t>
      </w:r>
    </w:p>
    <w:p w14:paraId="1BB14204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– национальной принадлежности, которая определяется многонациональностью жителей микрорайона школы.</w:t>
      </w:r>
    </w:p>
    <w:p w14:paraId="7A3E48CD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Источниками положительного влияния на детей прежде всего являются педагоги школы, которые грамотно организуют образовательный процесс, о чем свидетельствуют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14:paraId="427BC6E6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Также, на наш взгляд, достаточно отрицательное влияние на детей, особенно подростков, оказывает находящийся в микрорайоне ночной клуб. Администрация школы неоднократно обращалась в управу микрорайона с просьбой проверить деятельность данного клуба.</w:t>
      </w:r>
    </w:p>
    <w:p w14:paraId="218A4B16" w14:textId="47A7630C" w:rsidR="007D5AE5" w:rsidRPr="00151BE4" w:rsidRDefault="00912D2E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FF0000"/>
          <w:sz w:val="24"/>
          <w:szCs w:val="24"/>
          <w:lang w:val="ru-RU"/>
        </w:rPr>
        <w:t xml:space="preserve">В микрорайоне имеются </w:t>
      </w:r>
      <w:r w:rsidR="007B4886">
        <w:rPr>
          <w:rFonts w:hAnsi="Times New Roman" w:cs="Times New Roman"/>
          <w:color w:val="FF0000"/>
          <w:sz w:val="24"/>
          <w:szCs w:val="24"/>
          <w:lang w:val="ru-RU"/>
        </w:rPr>
        <w:t>сельский клуб</w:t>
      </w:r>
      <w:r w:rsidRPr="00151BE4">
        <w:rPr>
          <w:rFonts w:hAnsi="Times New Roman" w:cs="Times New Roman"/>
          <w:color w:val="FF0000"/>
          <w:sz w:val="24"/>
          <w:szCs w:val="24"/>
          <w:lang w:val="ru-RU"/>
        </w:rPr>
        <w:t>, муниципальная детская библиотека № 2, частный творческий клуб «Мастерица». Муниципальная детская библиотека в истекшем учебном году регулярно проводила библиотечные уроки для учеников нашей школы. Частный творческий клуб «Мастерица» организовывал бесплатные мастер-классы по разным видам творчества для детей на базе школы.</w:t>
      </w:r>
    </w:p>
    <w:p w14:paraId="516F4330" w14:textId="77777777" w:rsidR="007D5AE5" w:rsidRPr="00151BE4" w:rsidRDefault="00912D2E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FF0000"/>
          <w:sz w:val="24"/>
          <w:szCs w:val="24"/>
          <w:lang w:val="ru-RU"/>
        </w:rPr>
        <w:t>На 2023/24 учебный год школа заключила социальное партнерство с домом детского творчества «Бригантина», муниципальной детской библиотекой № 2, городским домом культуры Энского машиностроительного завода, частным творческим клубом «Мастерица».</w:t>
      </w:r>
    </w:p>
    <w:p w14:paraId="34716B1E" w14:textId="3C25099C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самосознании педагогического коллектива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14:paraId="7E274033" w14:textId="0635F630" w:rsidR="007D5AE5" w:rsidRDefault="00912D2E">
      <w:pPr>
        <w:rPr>
          <w:rFonts w:hAnsi="Times New Roman" w:cs="Times New Roman"/>
          <w:color w:val="000000"/>
          <w:sz w:val="24"/>
          <w:szCs w:val="24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В нашей школе зарождаются </w:t>
      </w: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традиции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: линейка, посвященная Дню знаний и Последнему звонку, день самоуправления в честь Дня учителя, новогодние огоньки, посвящение в защитники Отечества, «Мисс Школа», шоу талантов «Один в один», «Широкая масленица», День безобразника в честь 1 апреля, мероприятия ко Дню </w:t>
      </w:r>
      <w:r>
        <w:rPr>
          <w:rFonts w:hAnsi="Times New Roman" w:cs="Times New Roman"/>
          <w:color w:val="000000"/>
          <w:sz w:val="24"/>
          <w:szCs w:val="24"/>
        </w:rPr>
        <w:t xml:space="preserve">Победы. Основные традиции воспитания в </w:t>
      </w:r>
      <w:r w:rsidR="00151BE4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42D6F0B8" w14:textId="77777777" w:rsidR="007D5AE5" w:rsidRPr="00151BE4" w:rsidRDefault="00912D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14:paraId="4ADD96FD" w14:textId="77777777" w:rsidR="007D5AE5" w:rsidRPr="00151BE4" w:rsidRDefault="00912D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31F64113" w14:textId="77777777" w:rsidR="007D5AE5" w:rsidRPr="00151BE4" w:rsidRDefault="00912D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14:paraId="4F2B5596" w14:textId="77777777" w:rsidR="007D5AE5" w:rsidRPr="00151BE4" w:rsidRDefault="00912D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активность;</w:t>
      </w:r>
    </w:p>
    <w:p w14:paraId="4C7F339C" w14:textId="77777777" w:rsidR="007D5AE5" w:rsidRPr="00151BE4" w:rsidRDefault="00912D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46EBB286" w14:textId="77777777" w:rsidR="007D5AE5" w:rsidRDefault="00912D2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</w:t>
      </w:r>
      <w:r>
        <w:rPr>
          <w:rFonts w:hAnsi="Times New Roman" w:cs="Times New Roman"/>
          <w:color w:val="000000"/>
          <w:sz w:val="24"/>
          <w:szCs w:val="24"/>
        </w:rPr>
        <w:t>(в разрешении конфликтов) функции.</w:t>
      </w:r>
    </w:p>
    <w:p w14:paraId="5B2CAA20" w14:textId="0290976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Значимые для воспитания всероссийские проекты и программы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, в которых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участие:</w:t>
      </w:r>
    </w:p>
    <w:p w14:paraId="5B877998" w14:textId="77777777" w:rsidR="007D5AE5" w:rsidRDefault="00912D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РДДМ «Движение первых».</w:t>
      </w:r>
    </w:p>
    <w:p w14:paraId="7750B29A" w14:textId="77777777" w:rsidR="007D5AE5" w:rsidRDefault="00912D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 театр.</w:t>
      </w:r>
    </w:p>
    <w:p w14:paraId="6DE0BDD8" w14:textId="77777777" w:rsidR="007D5AE5" w:rsidRDefault="00912D2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 музей.</w:t>
      </w:r>
    </w:p>
    <w:p w14:paraId="61E00A11" w14:textId="44A6CF3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Традиции и ритуалы:</w:t>
      </w:r>
      <w:r w:rsidR="007B48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пятиклассники.</w:t>
      </w:r>
    </w:p>
    <w:p w14:paraId="6AEF1F17" w14:textId="58827F18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Символика </w:t>
      </w:r>
      <w:r w:rsidRPr="00912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«Зареченская СОШ»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 герб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 и флаг школы. Герб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представляет собой прямоугольник с заострением внизу по центру. Фон герба вертикально разделен на две половины красного и зеленого цвета. Красный символизирует справедливость, мужество, храбрость, отвагу, доблесть, силу и благородство. Зеленый – символ надежды, радости и изобилия; отражает экологическую направленность деятельности школы. Окантовка золотого цвета символизирует смирение и справедливость, великодушие и милосердие, позитивный настрой к процессу обучения и воспитания. В центре герба раскрытая книга – символ просвещения, знания, света, мудрости. Справа — перо, выражает стремление быть разумным человеком. Под книгой находится глобус – символ широты кругозора. Над книгой по центру – номер школы золотого цвета.</w:t>
      </w:r>
    </w:p>
    <w:p w14:paraId="7288AB4A" w14:textId="068A6F0B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Флаг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представляет собой прямоугольное полотнище размером 90 × 130 см, прикрепляемое к древку. Полотнище разделено вертикально на половины красного и зеленого цвета (символика цветов описана выше). В центре полотнища открытая книга, на страницах которой указан номер школы золотого цвета.</w:t>
      </w:r>
    </w:p>
    <w:p w14:paraId="0020327E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реализует инновационные, перспективные </w:t>
      </w: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E3DC1F2" w14:textId="77777777" w:rsidR="007D5AE5" w:rsidRPr="00151BE4" w:rsidRDefault="00912D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14:paraId="52464744" w14:textId="77777777" w:rsidR="007D5AE5" w:rsidRPr="00151BE4" w:rsidRDefault="00912D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Музейная педагогика – создание условий для развития личности путем включения ее в многообразную деятельность школьного музея.</w:t>
      </w:r>
    </w:p>
    <w:p w14:paraId="6D28E892" w14:textId="77777777" w:rsidR="007D5AE5" w:rsidRDefault="00912D2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14:paraId="556F2651" w14:textId="0F8748EF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организует </w:t>
      </w: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вариативные курсы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экологической направленности: «Экология питания», «Основы ораторского искусства», «Психологические основы общения», «Познай себя». В результате участия школы в данной практике увеличился охват детей дополнительным образованием естественно-научной направленности. Создана база данных памятников природы </w:t>
      </w:r>
      <w:r w:rsidR="007B4886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7B48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 его окрестностей и интерактивная карта. Ученики приняли участие в благоустройстве популярных городских природных территорий в целях экологического просвещения горожан.</w:t>
      </w:r>
    </w:p>
    <w:p w14:paraId="241DE63E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Проблемные зоны, дефициты, препятствия достижению эффективных результатов в воспитательной деятельности:</w:t>
      </w:r>
    </w:p>
    <w:p w14:paraId="2A1692D2" w14:textId="77777777" w:rsidR="007D5AE5" w:rsidRPr="00151BE4" w:rsidRDefault="00912D2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14:paraId="3F0B41E7" w14:textId="77777777" w:rsidR="007D5AE5" w:rsidRPr="00151BE4" w:rsidRDefault="00912D2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14:paraId="2DEC1CED" w14:textId="77777777" w:rsidR="007D5AE5" w:rsidRDefault="00912D2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14:paraId="561E7A0D" w14:textId="77777777" w:rsidR="007D5AE5" w:rsidRDefault="00912D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Пути решения вышеуказанных проблем:</w:t>
      </w:r>
    </w:p>
    <w:p w14:paraId="6A3D2946" w14:textId="77777777" w:rsidR="007D5AE5" w:rsidRPr="00151BE4" w:rsidRDefault="00912D2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14:paraId="4765597E" w14:textId="77777777" w:rsidR="007D5AE5" w:rsidRDefault="00912D2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Поощрение деятельности активных родителей.</w:t>
      </w:r>
    </w:p>
    <w:p w14:paraId="1627024E" w14:textId="77777777" w:rsidR="007D5AE5" w:rsidRPr="00151BE4" w:rsidRDefault="00912D2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14:paraId="71902168" w14:textId="77777777" w:rsidR="007D5AE5" w:rsidRDefault="00912D2E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14:paraId="415E8007" w14:textId="606BAEC8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Нормы этикета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61626016" w14:textId="77777777" w:rsidR="007D5AE5" w:rsidRPr="00151BE4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14:paraId="160D1A24" w14:textId="77777777" w:rsidR="007D5AE5" w:rsidRPr="00151BE4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Всегда приветствуй учителя, одноклассников, друзей и работников школы.</w:t>
      </w:r>
    </w:p>
    <w:p w14:paraId="0FB08B02" w14:textId="77777777" w:rsidR="007D5AE5" w:rsidRPr="00151BE4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Следи за внешним видом: твоя одежда должна быть чистой и удобной, прическа опрятной.</w:t>
      </w:r>
    </w:p>
    <w:p w14:paraId="02D17A7C" w14:textId="77777777" w:rsidR="007D5AE5" w:rsidRPr="007B4886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Имей при себе сменную обувь. Верхнюю одежду оставляй в раздевалке, повесь ее на вешалку. </w:t>
      </w:r>
      <w:r w:rsidRPr="007B4886">
        <w:rPr>
          <w:rFonts w:hAnsi="Times New Roman" w:cs="Times New Roman"/>
          <w:color w:val="000000"/>
          <w:sz w:val="24"/>
          <w:szCs w:val="24"/>
          <w:lang w:val="ru-RU"/>
        </w:rPr>
        <w:t>Уличную обувь поставь аккуратно рядом с вешалкой.</w:t>
      </w:r>
    </w:p>
    <w:p w14:paraId="3954A7B6" w14:textId="77777777" w:rsidR="007D5AE5" w:rsidRPr="00151BE4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14:paraId="7FB2C197" w14:textId="77777777" w:rsidR="007D5AE5" w:rsidRPr="00151BE4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14:paraId="07B9B1D9" w14:textId="77777777" w:rsidR="007D5AE5" w:rsidRPr="00151BE4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14:paraId="79E88C33" w14:textId="77777777" w:rsidR="007D5AE5" w:rsidRPr="00151BE4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14:paraId="69576D79" w14:textId="77777777" w:rsidR="007D5AE5" w:rsidRPr="00151BE4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14:paraId="5A0F98FE" w14:textId="77777777" w:rsidR="007D5AE5" w:rsidRPr="007B4886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Отвечай на поставленные вопросы учителя внятно, громко, уверенно. </w:t>
      </w:r>
      <w:r w:rsidRPr="007B4886">
        <w:rPr>
          <w:rFonts w:hAnsi="Times New Roman" w:cs="Times New Roman"/>
          <w:color w:val="000000"/>
          <w:sz w:val="24"/>
          <w:szCs w:val="24"/>
          <w:lang w:val="ru-RU"/>
        </w:rPr>
        <w:t>Во время обучения будь внимательным, слушай, думай, старайся.</w:t>
      </w:r>
    </w:p>
    <w:p w14:paraId="236D208B" w14:textId="77777777" w:rsidR="007D5AE5" w:rsidRPr="00151BE4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14:paraId="2C8626ED" w14:textId="77777777" w:rsidR="007D5AE5" w:rsidRPr="00151BE4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14:paraId="31900EF1" w14:textId="77777777" w:rsidR="007D5AE5" w:rsidRPr="00151BE4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Береги школьное имущество, ни в коем случае не порть его.</w:t>
      </w:r>
    </w:p>
    <w:p w14:paraId="7E99F9E8" w14:textId="77777777" w:rsidR="007D5AE5" w:rsidRDefault="00912D2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Чисто там, где не мусорят. </w:t>
      </w:r>
      <w:r>
        <w:rPr>
          <w:rFonts w:hAnsi="Times New Roman" w:cs="Times New Roman"/>
          <w:color w:val="000000"/>
          <w:sz w:val="24"/>
          <w:szCs w:val="24"/>
        </w:rPr>
        <w:t>Уважай труд работников школы.</w:t>
      </w:r>
    </w:p>
    <w:p w14:paraId="7415289F" w14:textId="77777777" w:rsidR="007D5AE5" w:rsidRPr="00151BE4" w:rsidRDefault="00912D2E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Помогай младшим, не стесняйся просить помощи у старших.</w:t>
      </w:r>
    </w:p>
    <w:p w14:paraId="6AC458F7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14:paraId="0995E9A7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14:paraId="57317120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14:paraId="1ECDC114" w14:textId="664D46B8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А также в рамках дополнительного (вариативного) модуля «Школьный музей». Модули описаны последовательно по мере уменьшения их значимости в воспитательной системе МБОУ СОШ № 1.</w:t>
      </w:r>
    </w:p>
    <w:p w14:paraId="5674D7AF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14:paraId="5B832FFC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14:paraId="52D4C777" w14:textId="77777777" w:rsidR="007D5AE5" w:rsidRPr="00151BE4" w:rsidRDefault="00912D2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47F4EFCE" w14:textId="77777777" w:rsidR="007D5AE5" w:rsidRPr="00151BE4" w:rsidRDefault="00912D2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1AA087EE" w14:textId="77777777" w:rsidR="007D5AE5" w:rsidRPr="00151BE4" w:rsidRDefault="00912D2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1B8B83FD" w14:textId="77777777" w:rsidR="007D5AE5" w:rsidRPr="00151BE4" w:rsidRDefault="00912D2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253422C" w14:textId="77777777" w:rsidR="007D5AE5" w:rsidRPr="00151BE4" w:rsidRDefault="00912D2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5F1E73D7" w14:textId="77777777" w:rsidR="007D5AE5" w:rsidRPr="00151BE4" w:rsidRDefault="00912D2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2E4EE17D" w14:textId="77777777" w:rsidR="007D5AE5" w:rsidRPr="00151BE4" w:rsidRDefault="00912D2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232D3ED8" w14:textId="77777777" w:rsidR="007D5AE5" w:rsidRPr="00151BE4" w:rsidRDefault="00912D2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19D0B46B" w14:textId="77777777" w:rsidR="007D5AE5" w:rsidRPr="00151BE4" w:rsidRDefault="00912D2E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6A63F70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14:paraId="62DCB255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47B25074" w14:textId="77777777" w:rsidR="007D5AE5" w:rsidRPr="00151BE4" w:rsidRDefault="00912D2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важном», «Основы военной подготовки»;</w:t>
      </w:r>
    </w:p>
    <w:p w14:paraId="1EC5495C" w14:textId="77777777" w:rsidR="007D5AE5" w:rsidRPr="00151BE4" w:rsidRDefault="00912D2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«Народы и религии регионов России»;</w:t>
      </w:r>
    </w:p>
    <w:p w14:paraId="119C1263" w14:textId="77777777" w:rsidR="007D5AE5" w:rsidRPr="00151BE4" w:rsidRDefault="00912D2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познавательной, научной, исследовательской, просветительской направленности: «Химические эксперименты», «Основы функциональной грамотности», «ШНО "Сова"»;</w:t>
      </w:r>
    </w:p>
    <w:p w14:paraId="2B7A09C7" w14:textId="77777777" w:rsidR="007D5AE5" w:rsidRPr="00151BE4" w:rsidRDefault="00912D2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курсы, занятия экологической, природоохранной направленности: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«Экология питания», «Экоплюс»;</w:t>
      </w:r>
    </w:p>
    <w:p w14:paraId="03D5D869" w14:textId="77777777" w:rsidR="007D5AE5" w:rsidRPr="00151BE4" w:rsidRDefault="00912D2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курсы, занятия в области искусств, художественного творчества разных видов и жанров: «Школа экскурсоводов», «Школьный театр», «Акварелька»;</w:t>
      </w:r>
    </w:p>
    <w:p w14:paraId="3DDBE1B4" w14:textId="77777777" w:rsidR="007D5AE5" w:rsidRPr="00151BE4" w:rsidRDefault="00912D2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курсы, занятия туристско-краеведческой направленности «Школьное туристическое бюро»;</w:t>
      </w:r>
    </w:p>
    <w:p w14:paraId="376E7AA7" w14:textId="77777777" w:rsidR="007D5AE5" w:rsidRPr="00151BE4" w:rsidRDefault="00912D2E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курсы, занятия оздоровительной и спортивной направленности: «Волейбол», «Баскетбол», «Футбол», «Рукопашный бой».</w:t>
      </w:r>
    </w:p>
    <w:p w14:paraId="24641E5A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14:paraId="2FED39B0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3ACAEA5B" w14:textId="7777777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14:paraId="158D8199" w14:textId="7777777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70B18A91" w14:textId="7777777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661DE186" w14:textId="37B9498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сплочение коллектива класса через игры и тренинги на </w:t>
      </w:r>
      <w:r w:rsidR="004B0A97" w:rsidRPr="00151BE4">
        <w:rPr>
          <w:rFonts w:hAnsi="Times New Roman" w:cs="Times New Roman"/>
          <w:color w:val="000000"/>
          <w:sz w:val="24"/>
          <w:szCs w:val="24"/>
          <w:lang w:val="ru-RU"/>
        </w:rPr>
        <w:t>команд образование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, внеучебные и внешкольные мероприятия, походы, экскурсии, празднования дней рождения обучающихся, классные вечера;</w:t>
      </w:r>
    </w:p>
    <w:p w14:paraId="2361AD78" w14:textId="7777777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75489B9F" w14:textId="7777777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7D872A74" w14:textId="7777777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4574A28B" w14:textId="7777777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268C98D2" w14:textId="7777777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7ACF8076" w14:textId="7777777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05801659" w14:textId="7777777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1DE601F7" w14:textId="7777777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1BE62BF6" w14:textId="77777777" w:rsidR="007D5AE5" w:rsidRPr="00151BE4" w:rsidRDefault="00912D2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68313DED" w14:textId="77777777" w:rsidR="007D5AE5" w:rsidRPr="00151BE4" w:rsidRDefault="00912D2E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14:paraId="4421AAD4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14:paraId="5AA358E9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14:paraId="4796D0F0" w14:textId="77777777" w:rsidR="007D5AE5" w:rsidRPr="00151BE4" w:rsidRDefault="00912D2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14:paraId="7FDA6F69" w14:textId="77777777" w:rsidR="007D5AE5" w:rsidRPr="00151BE4" w:rsidRDefault="00912D2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14:paraId="79F10262" w14:textId="77777777" w:rsidR="007D5AE5" w:rsidRPr="00151BE4" w:rsidRDefault="00912D2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14:paraId="2DF55187" w14:textId="77777777" w:rsidR="007D5AE5" w:rsidRPr="00151BE4" w:rsidRDefault="00912D2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14:paraId="37457F7C" w14:textId="77777777" w:rsidR="007D5AE5" w:rsidRPr="00151BE4" w:rsidRDefault="00912D2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003890EB" w14:textId="77777777" w:rsidR="007D5AE5" w:rsidRPr="00151BE4" w:rsidRDefault="00912D2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14:paraId="151C24D2" w14:textId="77777777" w:rsidR="007D5AE5" w:rsidRPr="00151BE4" w:rsidRDefault="00912D2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73BD4E86" w14:textId="77777777" w:rsidR="007D5AE5" w:rsidRPr="00151BE4" w:rsidRDefault="00912D2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14:paraId="407A68C4" w14:textId="77777777" w:rsidR="007D5AE5" w:rsidRPr="00151BE4" w:rsidRDefault="00912D2E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3311FD72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«Школьный музей»</w:t>
      </w:r>
    </w:p>
    <w:p w14:paraId="5434DAE0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школьного музея предусматривает:</w:t>
      </w:r>
    </w:p>
    <w:p w14:paraId="0ABDA2C3" w14:textId="77777777" w:rsidR="007D5AE5" w:rsidRPr="00151BE4" w:rsidRDefault="00912D2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на индивидуальном уровне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проектно-исследовательскую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14:paraId="2819CF15" w14:textId="77777777" w:rsidR="007D5AE5" w:rsidRPr="00151BE4" w:rsidRDefault="00912D2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классном уровне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 проведение классных часов на базе музея либо по классам с использованием материалов музея;</w:t>
      </w:r>
    </w:p>
    <w:p w14:paraId="012A33F8" w14:textId="77777777" w:rsidR="007D5AE5" w:rsidRPr="00151BE4" w:rsidRDefault="00912D2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школьном уровне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уроков мужества, воспитательных дел, посвященных памятным датам в истории школы, города, региона, России;</w:t>
      </w:r>
    </w:p>
    <w:p w14:paraId="4B1874AE" w14:textId="77777777" w:rsidR="007D5AE5" w:rsidRPr="00151BE4" w:rsidRDefault="00912D2E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внешкольном уровне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воспитательных дел, посвященных памятным датам в истории; участие в конкурсах различных уровней;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экспозиции школьного музея на площадке Музея Победы;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онлайн-экскурсии.</w:t>
      </w:r>
    </w:p>
    <w:p w14:paraId="04410AE9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«Внешкольные мероприятия»</w:t>
      </w:r>
    </w:p>
    <w:p w14:paraId="4E4C4776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14:paraId="5F5E6A42" w14:textId="77777777" w:rsidR="007D5AE5" w:rsidRPr="00151BE4" w:rsidRDefault="00912D2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441F5180" w14:textId="77777777" w:rsidR="007D5AE5" w:rsidRPr="00151BE4" w:rsidRDefault="00912D2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00866815" w14:textId="77777777" w:rsidR="007D5AE5" w:rsidRPr="00151BE4" w:rsidRDefault="00912D2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F53932B" w14:textId="77777777" w:rsidR="007D5AE5" w:rsidRPr="00151BE4" w:rsidRDefault="00912D2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14:paraId="0441B28A" w14:textId="77777777" w:rsidR="007D5AE5" w:rsidRPr="00151BE4" w:rsidRDefault="00912D2E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76B15DF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14:paraId="1232FFA1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49858161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21C1416E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14:paraId="0DF7CE9D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76BE129B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–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74DCBFA3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53B0CFD1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поддержание, использование в воспитательном процессе «мест гражданского почитания» (в том числе 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41216BA7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14:paraId="3A2BC0A2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14:paraId="3B89CDF6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30AF184E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14:paraId="48443C2E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7CC5945D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2D9A3F4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32739E55" w14:textId="77777777" w:rsidR="007D5AE5" w:rsidRPr="00151BE4" w:rsidRDefault="00912D2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188E02CA" w14:textId="77777777" w:rsidR="007D5AE5" w:rsidRPr="00151BE4" w:rsidRDefault="00912D2E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1B0DC60B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A73527C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14:paraId="35304B9E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18D1CDE2" w14:textId="77777777" w:rsidR="007D5AE5" w:rsidRPr="00151BE4" w:rsidRDefault="00912D2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43D416A4" w14:textId="77777777" w:rsidR="007D5AE5" w:rsidRPr="00151BE4" w:rsidRDefault="00912D2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3A756C9E" w14:textId="77777777" w:rsidR="007D5AE5" w:rsidRPr="00151BE4" w:rsidRDefault="00912D2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14:paraId="45D4B779" w14:textId="77777777" w:rsidR="007D5AE5" w:rsidRPr="00151BE4" w:rsidRDefault="00912D2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0C8F8124" w14:textId="77777777" w:rsidR="007D5AE5" w:rsidRPr="00151BE4" w:rsidRDefault="00912D2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7859EFEE" w14:textId="77777777" w:rsidR="007D5AE5" w:rsidRPr="00151BE4" w:rsidRDefault="00912D2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на официальном сайте образовательной организации в информационно-коммуникационной сети «Интернет»,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2D5683F5" w14:textId="77777777" w:rsidR="007D5AE5" w:rsidRPr="00151BE4" w:rsidRDefault="00912D2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6B1129A4" w14:textId="77777777" w:rsidR="007D5AE5" w:rsidRPr="00151BE4" w:rsidRDefault="00912D2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0C77580A" w14:textId="77777777" w:rsidR="007D5AE5" w:rsidRPr="00151BE4" w:rsidRDefault="00912D2E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14:paraId="59793AFE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14:paraId="1AD9076E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14:paraId="12FEC2AF" w14:textId="77777777" w:rsidR="007D5AE5" w:rsidRPr="00151BE4" w:rsidRDefault="00912D2E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527F5E22" w14:textId="77777777" w:rsidR="007D5AE5" w:rsidRPr="00151BE4" w:rsidRDefault="00912D2E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14:paraId="7B4B1EC8" w14:textId="77777777" w:rsidR="007D5AE5" w:rsidRPr="00151BE4" w:rsidRDefault="00912D2E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14:paraId="0BE8D618" w14:textId="77777777" w:rsidR="007D5AE5" w:rsidRPr="00151BE4" w:rsidRDefault="00912D2E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7E6A1EDF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 безопасность»</w:t>
      </w:r>
    </w:p>
    <w:p w14:paraId="482F4E24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14:paraId="59D5A21A" w14:textId="77777777" w:rsidR="007D5AE5" w:rsidRPr="00151BE4" w:rsidRDefault="00912D2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73B8B647" w14:textId="77777777" w:rsidR="007D5AE5" w:rsidRPr="00151BE4" w:rsidRDefault="00912D2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035C525" w14:textId="77777777" w:rsidR="007D5AE5" w:rsidRPr="00151BE4" w:rsidRDefault="00912D2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14:paraId="79D8DFF3" w14:textId="77777777" w:rsidR="007D5AE5" w:rsidRPr="00151BE4" w:rsidRDefault="00912D2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1014605F" w14:textId="77777777" w:rsidR="007D5AE5" w:rsidRPr="00151BE4" w:rsidRDefault="00912D2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14:paraId="78C1CFFC" w14:textId="77777777" w:rsidR="007D5AE5" w:rsidRPr="00151BE4" w:rsidRDefault="00912D2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3E54EE95" w14:textId="77777777" w:rsidR="007D5AE5" w:rsidRPr="00151BE4" w:rsidRDefault="00912D2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14:paraId="5B51A3AB" w14:textId="77777777" w:rsidR="007D5AE5" w:rsidRPr="00151BE4" w:rsidRDefault="00912D2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14:paraId="6600B348" w14:textId="77777777" w:rsidR="007D5AE5" w:rsidRPr="00151BE4" w:rsidRDefault="00912D2E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др.).</w:t>
      </w:r>
    </w:p>
    <w:p w14:paraId="43EABB08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14:paraId="1F15EEA3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14:paraId="277096B1" w14:textId="77777777" w:rsidR="007D5AE5" w:rsidRPr="00151BE4" w:rsidRDefault="00912D2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14:paraId="2551D5F9" w14:textId="77777777" w:rsidR="007D5AE5" w:rsidRPr="00151BE4" w:rsidRDefault="00912D2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4F8A8AD9" w14:textId="77777777" w:rsidR="007D5AE5" w:rsidRPr="00151BE4" w:rsidRDefault="00912D2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14:paraId="10FD750F" w14:textId="77777777" w:rsidR="007D5AE5" w:rsidRPr="00151BE4" w:rsidRDefault="00912D2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14:paraId="66808C33" w14:textId="77777777" w:rsidR="007D5AE5" w:rsidRPr="00151BE4" w:rsidRDefault="00912D2E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6C8F72DE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14:paraId="56368F88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14:paraId="062D2901" w14:textId="77777777" w:rsidR="007D5AE5" w:rsidRPr="00151BE4" w:rsidRDefault="00912D2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0D8AC19D" w14:textId="77777777" w:rsidR="007D5AE5" w:rsidRPr="00151BE4" w:rsidRDefault="00912D2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1F326AFF" w14:textId="77777777" w:rsidR="007D5AE5" w:rsidRPr="00151BE4" w:rsidRDefault="00912D2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6C3F6CA2" w14:textId="77777777" w:rsidR="007D5AE5" w:rsidRPr="00151BE4" w:rsidRDefault="00912D2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5837854D" w14:textId="77777777" w:rsidR="007D5AE5" w:rsidRPr="00151BE4" w:rsidRDefault="00912D2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6501BDF3" w14:textId="77777777" w:rsidR="007D5AE5" w:rsidRPr="00151BE4" w:rsidRDefault="00912D2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0EE11176" w14:textId="77777777" w:rsidR="007D5AE5" w:rsidRPr="00151BE4" w:rsidRDefault="00912D2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участие в работе всероссийских профориентационных проектов;</w:t>
      </w:r>
    </w:p>
    <w:p w14:paraId="6B678AD8" w14:textId="77777777" w:rsidR="007D5AE5" w:rsidRPr="00151BE4" w:rsidRDefault="00912D2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7E467C66" w14:textId="77777777" w:rsidR="007D5AE5" w:rsidRPr="00151BE4" w:rsidRDefault="00912D2E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711F3FAD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14:paraId="56DABBF8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14:paraId="2069F722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14:paraId="1C3A8542" w14:textId="6022F4F0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подразделе представлены решения </w:t>
      </w:r>
      <w:r w:rsidR="004B0A9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B0A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14:paraId="0C16E768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 школе обеспечивают специалисты:</w:t>
      </w:r>
    </w:p>
    <w:p w14:paraId="65B83D9F" w14:textId="77777777" w:rsidR="007D5AE5" w:rsidRPr="00151BE4" w:rsidRDefault="00912D2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работе;</w:t>
      </w:r>
    </w:p>
    <w:p w14:paraId="6820E97B" w14:textId="77777777" w:rsidR="007D5AE5" w:rsidRPr="00151BE4" w:rsidRDefault="00912D2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14:paraId="51AA0307" w14:textId="77777777" w:rsidR="007D5AE5" w:rsidRDefault="00912D2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педагог-организатор;</w:t>
      </w:r>
    </w:p>
    <w:p w14:paraId="0242FA3D" w14:textId="77777777" w:rsidR="007D5AE5" w:rsidRDefault="00912D2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руководители;</w:t>
      </w:r>
    </w:p>
    <w:p w14:paraId="5E86AFB4" w14:textId="77777777" w:rsidR="007D5AE5" w:rsidRDefault="00912D2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педагоги-психологи;</w:t>
      </w:r>
    </w:p>
    <w:p w14:paraId="700F7969" w14:textId="77777777" w:rsidR="007D5AE5" w:rsidRDefault="00912D2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 педагог;</w:t>
      </w:r>
    </w:p>
    <w:p w14:paraId="1CB1AD01" w14:textId="77777777" w:rsidR="007D5AE5" w:rsidRDefault="00912D2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педагог-логопед;</w:t>
      </w:r>
    </w:p>
    <w:p w14:paraId="6746BC94" w14:textId="77777777" w:rsidR="007D5AE5" w:rsidRDefault="00912D2E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 дополнительного образования.</w:t>
      </w:r>
    </w:p>
    <w:p w14:paraId="1FBD62F8" w14:textId="2FC778C4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численность педагогических работников </w:t>
      </w:r>
      <w:r w:rsidR="004B0A9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B0A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B0A97">
        <w:rPr>
          <w:rFonts w:hAnsi="Times New Roman" w:cs="Times New Roman"/>
          <w:color w:val="000000"/>
          <w:sz w:val="24"/>
          <w:szCs w:val="24"/>
          <w:lang w:val="ru-RU"/>
        </w:rPr>
        <w:t xml:space="preserve">18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 </w:t>
      </w:r>
      <w:r w:rsidR="004B0A97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классных руководителей.</w:t>
      </w:r>
    </w:p>
    <w:p w14:paraId="3F8A7878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14:paraId="3E3C6C29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 реализации воспитательных задач привлекаются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организаций: работники КДН и ОДН, участковый, специалисты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городского краеведческого музея, актеры городского драмтеатра.</w:t>
      </w:r>
    </w:p>
    <w:p w14:paraId="2F0E2F32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14:paraId="4E3563E2" w14:textId="0ADCFE05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</w:t>
      </w:r>
      <w:r w:rsidR="004B0A9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B0A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обеспечивают следующие локальные нормативно-правовые акты:</w:t>
      </w:r>
    </w:p>
    <w:p w14:paraId="7145C352" w14:textId="77777777" w:rsidR="007D5AE5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классном руководстве.</w:t>
      </w:r>
    </w:p>
    <w:p w14:paraId="1C63020C" w14:textId="77777777" w:rsidR="007D5AE5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дежурстве.</w:t>
      </w:r>
    </w:p>
    <w:p w14:paraId="1D525782" w14:textId="77777777" w:rsidR="007D5AE5" w:rsidRPr="00151BE4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объединении.</w:t>
      </w:r>
    </w:p>
    <w:p w14:paraId="7AF3E533" w14:textId="77777777" w:rsidR="007D5AE5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внутришкольном контроле.</w:t>
      </w:r>
    </w:p>
    <w:p w14:paraId="79ACC099" w14:textId="77777777" w:rsidR="007D5AE5" w:rsidRPr="00151BE4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урегулировании споров между участниками образовательных отношений.</w:t>
      </w:r>
    </w:p>
    <w:p w14:paraId="73659D26" w14:textId="77777777" w:rsidR="007D5AE5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Совете профилактики.</w:t>
      </w:r>
    </w:p>
    <w:p w14:paraId="1C4AA67B" w14:textId="77777777" w:rsidR="007D5AE5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об Управляющем совете.</w:t>
      </w:r>
    </w:p>
    <w:p w14:paraId="76E170E8" w14:textId="77777777" w:rsidR="007D5AE5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школьной форме.</w:t>
      </w:r>
    </w:p>
    <w:p w14:paraId="41B56546" w14:textId="77777777" w:rsidR="007D5AE5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ПМПК.</w:t>
      </w:r>
    </w:p>
    <w:p w14:paraId="66FB04F8" w14:textId="77777777" w:rsidR="007D5AE5" w:rsidRPr="00151BE4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Положение о социально-психологической службе.</w:t>
      </w:r>
    </w:p>
    <w:p w14:paraId="46FA966E" w14:textId="77777777" w:rsidR="007D5AE5" w:rsidRPr="00151BE4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наркологическом посте.</w:t>
      </w:r>
    </w:p>
    <w:p w14:paraId="1669C8DD" w14:textId="77777777" w:rsidR="007D5AE5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школьной медиатеке.</w:t>
      </w:r>
    </w:p>
    <w:p w14:paraId="734B8406" w14:textId="77777777" w:rsidR="007D5AE5" w:rsidRPr="00151BE4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Положение о защите обучающихся от информации, причиняющей вред их здоровью и развитию.</w:t>
      </w:r>
    </w:p>
    <w:p w14:paraId="3314CDCC" w14:textId="77777777" w:rsidR="007D5AE5" w:rsidRPr="00151BE4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дополнительного образования.</w:t>
      </w:r>
    </w:p>
    <w:p w14:paraId="4027C913" w14:textId="77777777" w:rsidR="007D5AE5" w:rsidRPr="00151BE4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Положение о внеурочной деятельности обучающихся.</w:t>
      </w:r>
    </w:p>
    <w:p w14:paraId="5159C00F" w14:textId="77777777" w:rsidR="007D5AE5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об ученическом самоуправлении.</w:t>
      </w:r>
    </w:p>
    <w:p w14:paraId="7B29D756" w14:textId="77777777" w:rsidR="007D5AE5" w:rsidRPr="00151BE4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распорядка для обучающихся.</w:t>
      </w:r>
    </w:p>
    <w:p w14:paraId="0F3700EC" w14:textId="77777777" w:rsidR="007D5AE5" w:rsidRPr="00151BE4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первых».</w:t>
      </w:r>
    </w:p>
    <w:p w14:paraId="4C2B08D1" w14:textId="77777777" w:rsidR="007D5AE5" w:rsidRPr="00151BE4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спортивном клубе «Чайка».</w:t>
      </w:r>
    </w:p>
    <w:p w14:paraId="29FE24C6" w14:textId="77777777" w:rsidR="007D5AE5" w:rsidRDefault="00912D2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школьном музее.</w:t>
      </w:r>
    </w:p>
    <w:p w14:paraId="15D59A85" w14:textId="77777777" w:rsidR="007D5AE5" w:rsidRDefault="00912D2E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школьном театре.</w:t>
      </w:r>
    </w:p>
    <w:p w14:paraId="3E95AAF2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Вышеперечисленные нормативные акты расположены на официальном сайте школы по адресу: </w:t>
      </w:r>
      <w:r>
        <w:rPr>
          <w:rFonts w:hAnsi="Times New Roman" w:cs="Times New Roman"/>
          <w:color w:val="000000"/>
          <w:sz w:val="24"/>
          <w:szCs w:val="24"/>
        </w:rPr>
        <w:t>mbouschkola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vospitatelnaja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rabota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CBDC76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14:paraId="3DD5467A" w14:textId="2E45815B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На уровне ООО обучается 1 обучающихся с ОВЗ. Это дети с задержкой психического развития.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Для данной категории обучающихся в </w:t>
      </w:r>
      <w:r w:rsidR="004B0A9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B0A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созданы особые условия.</w:t>
      </w:r>
    </w:p>
    <w:p w14:paraId="39FD8538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4DEC9973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08C79E08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6D0656CB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14:paraId="273CAB4D" w14:textId="77777777" w:rsidR="007D5AE5" w:rsidRPr="00151BE4" w:rsidRDefault="00912D2E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5D845EB2" w14:textId="77777777" w:rsidR="007D5AE5" w:rsidRPr="00151BE4" w:rsidRDefault="00912D2E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A31B592" w14:textId="77777777" w:rsidR="007D5AE5" w:rsidRPr="00151BE4" w:rsidRDefault="00912D2E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14:paraId="200F72E4" w14:textId="77777777" w:rsidR="007D5AE5" w:rsidRPr="00151BE4" w:rsidRDefault="00912D2E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0BB747EF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14:paraId="114F4AA8" w14:textId="77777777" w:rsidR="007D5AE5" w:rsidRPr="00151BE4" w:rsidRDefault="00912D2E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29EFD6AA" w14:textId="77777777" w:rsidR="007D5AE5" w:rsidRPr="00151BE4" w:rsidRDefault="00912D2E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710B041B" w14:textId="77777777" w:rsidR="007D5AE5" w:rsidRPr="00151BE4" w:rsidRDefault="00912D2E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4EA98388" w14:textId="77777777" w:rsidR="007D5AE5" w:rsidRPr="00151BE4" w:rsidRDefault="00912D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14:paraId="5827DED5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71C631C0" w14:textId="77777777" w:rsidR="004B0A97" w:rsidRDefault="00912D2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</w:t>
      </w:r>
      <w:r w:rsidR="004B0A9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B0A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</w:p>
    <w:p w14:paraId="6987A0F8" w14:textId="0C8552CD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14:paraId="133730E6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14:paraId="475BA31F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14:paraId="218DC59D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14:paraId="56E2DA58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14:paraId="57DF58A7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6. Дифференцированность поощрений – наличие уровней и типов наград позволяет продлить стимулирующее действие системы поощрения.</w:t>
      </w:r>
    </w:p>
    <w:p w14:paraId="2E58F415" w14:textId="0BCF55BC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организации системы поощрений проявлений активной жизненной позиции и социальной успешности обучающихся в</w:t>
      </w:r>
      <w:r w:rsidR="004B0A97" w:rsidRPr="004B0A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0A9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B0A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2598954F" w14:textId="1FFA6311" w:rsidR="007D5AE5" w:rsidRPr="00151BE4" w:rsidRDefault="004B0A9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="00912D2E" w:rsidRPr="00151BE4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социальной успешности и проявления активной жизненной позиции учеников организована как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2D2E" w:rsidRPr="00151BE4">
        <w:rPr>
          <w:rFonts w:hAnsi="Times New Roman" w:cs="Times New Roman"/>
          <w:color w:val="000000"/>
          <w:sz w:val="24"/>
          <w:szCs w:val="24"/>
          <w:lang w:val="ru-RU"/>
        </w:rPr>
        <w:t>система конкурсов, объявляемых в начале учебного года:</w:t>
      </w:r>
    </w:p>
    <w:p w14:paraId="69A4BCB5" w14:textId="77777777" w:rsidR="007D5AE5" w:rsidRDefault="00912D2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«Ученик года»;</w:t>
      </w:r>
    </w:p>
    <w:p w14:paraId="6FE850C1" w14:textId="77777777" w:rsidR="007D5AE5" w:rsidRDefault="00912D2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«Лидер года»;</w:t>
      </w:r>
    </w:p>
    <w:p w14:paraId="3E6EF69F" w14:textId="77777777" w:rsidR="007D5AE5" w:rsidRDefault="00912D2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«Лучший спортсмен года»;</w:t>
      </w:r>
    </w:p>
    <w:p w14:paraId="41F80B00" w14:textId="77777777" w:rsidR="007D5AE5" w:rsidRDefault="00912D2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классный класс»;</w:t>
      </w:r>
    </w:p>
    <w:p w14:paraId="63CAE5A6" w14:textId="77777777" w:rsidR="007D5AE5" w:rsidRDefault="00912D2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«Класс-волонтер года»;</w:t>
      </w:r>
    </w:p>
    <w:p w14:paraId="79D90BA9" w14:textId="77777777" w:rsidR="007D5AE5" w:rsidRDefault="00912D2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«Учитель года»;</w:t>
      </w:r>
    </w:p>
    <w:p w14:paraId="16A143FD" w14:textId="77777777" w:rsidR="007D5AE5" w:rsidRDefault="00912D2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классный классный»;</w:t>
      </w:r>
    </w:p>
    <w:p w14:paraId="43BA0279" w14:textId="77777777" w:rsidR="007D5AE5" w:rsidRDefault="00912D2E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активный родитель».</w:t>
      </w:r>
    </w:p>
    <w:p w14:paraId="51FDB353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осуществляют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14:paraId="0CD5490D" w14:textId="0989F5E2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</w:t>
      </w:r>
      <w:r w:rsidR="004B0A9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B0A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6D603FA7" w14:textId="77777777" w:rsidR="007D5AE5" w:rsidRDefault="00912D2E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r>
        <w:rPr>
          <w:rFonts w:hAnsi="Times New Roman" w:cs="Times New Roman"/>
          <w:color w:val="000000"/>
          <w:sz w:val="24"/>
          <w:szCs w:val="24"/>
        </w:rPr>
        <w:t>Портфолио конкурсанта должно включать:</w:t>
      </w:r>
    </w:p>
    <w:p w14:paraId="2076D1E5" w14:textId="77777777" w:rsidR="007D5AE5" w:rsidRPr="00151BE4" w:rsidRDefault="00912D2E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14:paraId="095F0B25" w14:textId="77777777" w:rsidR="007D5AE5" w:rsidRPr="00151BE4" w:rsidRDefault="00912D2E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14:paraId="1E3B52D3" w14:textId="77777777" w:rsidR="007D5AE5" w:rsidRPr="00151BE4" w:rsidRDefault="00912D2E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14:paraId="64E52DF6" w14:textId="0FF847A9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поощрения социальной успешности и проявления активной жизненной позиции обучающихся</w:t>
      </w:r>
      <w:r w:rsidR="004B0A97" w:rsidRPr="004B0A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0A9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B0A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472110E1" w14:textId="77777777" w:rsidR="007D5AE5" w:rsidRDefault="00912D2E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объявление благодарности;</w:t>
      </w:r>
    </w:p>
    <w:p w14:paraId="5A9171C3" w14:textId="77777777" w:rsidR="007D5AE5" w:rsidRDefault="00912D2E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грамотой;</w:t>
      </w:r>
    </w:p>
    <w:p w14:paraId="18C62081" w14:textId="77777777" w:rsidR="007D5AE5" w:rsidRDefault="00912D2E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вручение сертификатов и дипломов;</w:t>
      </w:r>
    </w:p>
    <w:p w14:paraId="03D9C677" w14:textId="77777777" w:rsidR="007D5AE5" w:rsidRPr="00151BE4" w:rsidRDefault="00912D2E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14:paraId="549F6F4A" w14:textId="77777777" w:rsidR="007D5AE5" w:rsidRDefault="00912D2E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ценным подарком.</w:t>
      </w:r>
    </w:p>
    <w:p w14:paraId="037D3C3C" w14:textId="6B3A7552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этого, в </w:t>
      </w:r>
      <w:r w:rsidR="004B0A9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B0A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практикуется благотворительная поддержка обучающихся, групп обучающихся (классов). Она заключается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14:paraId="767C6ECF" w14:textId="54F8876B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ребенка </w:t>
      </w:r>
      <w:r w:rsidR="004B0A9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B0A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осуществляет посредством направления благодарственного письма.</w:t>
      </w:r>
    </w:p>
    <w:p w14:paraId="1EB3F110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14:paraId="7833C202" w14:textId="2DE36EAC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соответствуют укладу </w:t>
      </w:r>
      <w:r w:rsidR="00D7366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D736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, цели,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14:paraId="74A6C6B4" w14:textId="0853953B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Анализ воспитательного процесса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7366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D736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14:paraId="3D21CA85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54633625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 календарный план воспитательной работы.</w:t>
      </w:r>
    </w:p>
    <w:p w14:paraId="7D20FD82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14:paraId="75AA5CC9" w14:textId="77777777" w:rsidR="007D5AE5" w:rsidRPr="00151BE4" w:rsidRDefault="00912D2E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14:paraId="23B66EE7" w14:textId="77777777" w:rsidR="007D5AE5" w:rsidRPr="00151BE4" w:rsidRDefault="00912D2E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28C94C57" w14:textId="77777777" w:rsidR="007D5AE5" w:rsidRPr="00151BE4" w:rsidRDefault="00912D2E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4D8276D4" w14:textId="77777777" w:rsidR="007D5AE5" w:rsidRPr="00151BE4" w:rsidRDefault="00912D2E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211578F6" w14:textId="77777777" w:rsidR="007D5AE5" w:rsidRDefault="00912D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 направления анализа воспитательного процесса</w:t>
      </w:r>
    </w:p>
    <w:p w14:paraId="4FCE35F4" w14:textId="77777777" w:rsidR="007D5AE5" w:rsidRPr="00151BE4" w:rsidRDefault="00912D2E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Результаты воспитания, социализации и саморазвития обучающихся.</w:t>
      </w:r>
    </w:p>
    <w:p w14:paraId="34F8C182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46247955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14:paraId="004F9B4F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0905C89F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14:paraId="3DEE219A" w14:textId="77777777" w:rsidR="007D5AE5" w:rsidRPr="00151BE4" w:rsidRDefault="00912D2E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14:paraId="738BEEBE" w14:textId="77777777" w:rsidR="007D5AE5" w:rsidRPr="00151BE4" w:rsidRDefault="00912D2E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14:paraId="5A52EFD3" w14:textId="77777777" w:rsidR="007D5AE5" w:rsidRPr="00151BE4" w:rsidRDefault="00912D2E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14:paraId="3AC754C8" w14:textId="77777777" w:rsidR="007D5AE5" w:rsidRPr="00151BE4" w:rsidRDefault="00912D2E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14:paraId="0C0C626A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228233F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14:paraId="68DCFE34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0110F453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14:paraId="0279C90E" w14:textId="77777777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14:paraId="1522DAB5" w14:textId="77777777" w:rsidR="007D5AE5" w:rsidRDefault="00912D2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урочной деятельности;</w:t>
      </w:r>
    </w:p>
    <w:p w14:paraId="752D0EB4" w14:textId="77777777" w:rsidR="007D5AE5" w:rsidRDefault="00912D2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внеурочной деятельности обучающихся;</w:t>
      </w:r>
    </w:p>
    <w:p w14:paraId="5C9A02BE" w14:textId="77777777" w:rsidR="007D5AE5" w:rsidRPr="00151BE4" w:rsidRDefault="00912D2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14:paraId="1B68121C" w14:textId="77777777" w:rsidR="007D5AE5" w:rsidRPr="00151BE4" w:rsidRDefault="00912D2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14:paraId="028B82E9" w14:textId="77777777" w:rsidR="007D5AE5" w:rsidRDefault="00912D2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внешкольных мероприятий;</w:t>
      </w:r>
    </w:p>
    <w:p w14:paraId="3D29C3BE" w14:textId="77777777" w:rsidR="007D5AE5" w:rsidRPr="00151BE4" w:rsidRDefault="00912D2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14:paraId="0647121E" w14:textId="77777777" w:rsidR="007D5AE5" w:rsidRDefault="00912D2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взаимодействия с родительским сообществом;</w:t>
      </w:r>
    </w:p>
    <w:p w14:paraId="6F8EB4F4" w14:textId="77777777" w:rsidR="007D5AE5" w:rsidRDefault="00912D2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ученического самоуправления;</w:t>
      </w:r>
    </w:p>
    <w:p w14:paraId="50C0ED59" w14:textId="77777777" w:rsidR="007D5AE5" w:rsidRPr="00151BE4" w:rsidRDefault="00912D2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14:paraId="145E6127" w14:textId="77777777" w:rsidR="007D5AE5" w:rsidRDefault="00912D2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 потенциала социального партнерства;</w:t>
      </w:r>
    </w:p>
    <w:p w14:paraId="03C1C547" w14:textId="77777777" w:rsidR="007D5AE5" w:rsidRDefault="00912D2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по профориентации обучающихся;</w:t>
      </w:r>
    </w:p>
    <w:p w14:paraId="3BB9D96F" w14:textId="77777777" w:rsidR="007D5AE5" w:rsidRDefault="00912D2E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школьного музея.</w:t>
      </w:r>
    </w:p>
    <w:p w14:paraId="63D74A58" w14:textId="11029A15" w:rsidR="007D5AE5" w:rsidRPr="00151BE4" w:rsidRDefault="00912D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воспитательной работы </w:t>
      </w:r>
      <w:r w:rsidR="00D73667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D736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учебном году. Эти проблемы следует учесть при планировании воспитательной работы на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BE4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sectPr w:rsidR="007D5AE5" w:rsidRPr="00151BE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A2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06B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F08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17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31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10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E777F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508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43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534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5A59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D2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92E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36E6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EE57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50F5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CE53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44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0312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A5E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648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593F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A30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1854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4B0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BE2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D867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C418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AC0B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832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71A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DF50C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6A35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113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106B9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F60A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7166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E60A7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0712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D27A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0C0C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0B45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5C3DB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4"/>
  </w:num>
  <w:num w:numId="3">
    <w:abstractNumId w:val="21"/>
  </w:num>
  <w:num w:numId="4">
    <w:abstractNumId w:val="30"/>
  </w:num>
  <w:num w:numId="5">
    <w:abstractNumId w:val="3"/>
  </w:num>
  <w:num w:numId="6">
    <w:abstractNumId w:val="10"/>
  </w:num>
  <w:num w:numId="7">
    <w:abstractNumId w:val="39"/>
  </w:num>
  <w:num w:numId="8">
    <w:abstractNumId w:val="26"/>
  </w:num>
  <w:num w:numId="9">
    <w:abstractNumId w:val="20"/>
  </w:num>
  <w:num w:numId="10">
    <w:abstractNumId w:val="11"/>
  </w:num>
  <w:num w:numId="11">
    <w:abstractNumId w:val="32"/>
  </w:num>
  <w:num w:numId="12">
    <w:abstractNumId w:val="17"/>
  </w:num>
  <w:num w:numId="13">
    <w:abstractNumId w:val="37"/>
  </w:num>
  <w:num w:numId="14">
    <w:abstractNumId w:val="15"/>
  </w:num>
  <w:num w:numId="15">
    <w:abstractNumId w:val="9"/>
  </w:num>
  <w:num w:numId="16">
    <w:abstractNumId w:val="6"/>
  </w:num>
  <w:num w:numId="17">
    <w:abstractNumId w:val="31"/>
  </w:num>
  <w:num w:numId="18">
    <w:abstractNumId w:val="2"/>
  </w:num>
  <w:num w:numId="19">
    <w:abstractNumId w:val="33"/>
  </w:num>
  <w:num w:numId="20">
    <w:abstractNumId w:val="8"/>
  </w:num>
  <w:num w:numId="21">
    <w:abstractNumId w:val="5"/>
  </w:num>
  <w:num w:numId="22">
    <w:abstractNumId w:val="38"/>
  </w:num>
  <w:num w:numId="23">
    <w:abstractNumId w:val="36"/>
  </w:num>
  <w:num w:numId="24">
    <w:abstractNumId w:val="27"/>
  </w:num>
  <w:num w:numId="25">
    <w:abstractNumId w:val="40"/>
  </w:num>
  <w:num w:numId="26">
    <w:abstractNumId w:val="28"/>
  </w:num>
  <w:num w:numId="27">
    <w:abstractNumId w:val="14"/>
  </w:num>
  <w:num w:numId="28">
    <w:abstractNumId w:val="29"/>
  </w:num>
  <w:num w:numId="29">
    <w:abstractNumId w:val="12"/>
  </w:num>
  <w:num w:numId="30">
    <w:abstractNumId w:val="19"/>
  </w:num>
  <w:num w:numId="31">
    <w:abstractNumId w:val="35"/>
  </w:num>
  <w:num w:numId="32">
    <w:abstractNumId w:val="23"/>
  </w:num>
  <w:num w:numId="33">
    <w:abstractNumId w:val="41"/>
  </w:num>
  <w:num w:numId="34">
    <w:abstractNumId w:val="22"/>
  </w:num>
  <w:num w:numId="35">
    <w:abstractNumId w:val="34"/>
  </w:num>
  <w:num w:numId="36">
    <w:abstractNumId w:val="7"/>
  </w:num>
  <w:num w:numId="37">
    <w:abstractNumId w:val="13"/>
  </w:num>
  <w:num w:numId="38">
    <w:abstractNumId w:val="18"/>
  </w:num>
  <w:num w:numId="39">
    <w:abstractNumId w:val="16"/>
  </w:num>
  <w:num w:numId="40">
    <w:abstractNumId w:val="42"/>
  </w:num>
  <w:num w:numId="41">
    <w:abstractNumId w:val="1"/>
  </w:num>
  <w:num w:numId="42">
    <w:abstractNumId w:val="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51BE4"/>
    <w:rsid w:val="002D33B1"/>
    <w:rsid w:val="002D3591"/>
    <w:rsid w:val="003514A0"/>
    <w:rsid w:val="004B0A97"/>
    <w:rsid w:val="004F7E17"/>
    <w:rsid w:val="005862C1"/>
    <w:rsid w:val="005A05CE"/>
    <w:rsid w:val="00653AF6"/>
    <w:rsid w:val="007B4886"/>
    <w:rsid w:val="007D5AE5"/>
    <w:rsid w:val="00912D2E"/>
    <w:rsid w:val="00B73A5A"/>
    <w:rsid w:val="00D7366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A4CC"/>
  <w15:docId w15:val="{6CEC355F-3B85-4B8D-B9F8-EFCEE02C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9261</Words>
  <Characters>52788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</cp:revision>
  <dcterms:created xsi:type="dcterms:W3CDTF">2011-11-02T04:15:00Z</dcterms:created>
  <dcterms:modified xsi:type="dcterms:W3CDTF">2024-02-14T16:06:00Z</dcterms:modified>
</cp:coreProperties>
</file>